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315D" w:rsidRPr="00BD4ECF" w:rsidRDefault="00BD4ECF" w:rsidP="00BD4ECF">
      <w:pPr>
        <w:tabs>
          <w:tab w:val="left" w:pos="4692"/>
        </w:tabs>
      </w:pPr>
      <w:r>
        <w:tab/>
      </w:r>
    </w:p>
    <w:p w:rsidR="00BD315D" w:rsidRPr="00BD4ECF" w:rsidRDefault="00BD315D" w:rsidP="00BD315D">
      <w:pPr>
        <w:jc w:val="center"/>
        <w:rPr>
          <w:b/>
          <w:color w:val="7030A0"/>
          <w:sz w:val="32"/>
          <w:szCs w:val="32"/>
        </w:rPr>
      </w:pPr>
      <w:r w:rsidRPr="00BD4ECF">
        <w:rPr>
          <w:b/>
          <w:color w:val="7030A0"/>
          <w:sz w:val="32"/>
          <w:szCs w:val="32"/>
        </w:rPr>
        <w:t>Grant Thornton Vagyonértékelési Mesterkurzusok</w:t>
      </w:r>
    </w:p>
    <w:p w:rsidR="00426971" w:rsidRPr="00D316AF" w:rsidRDefault="00D316AF" w:rsidP="00BD315D">
      <w:pPr>
        <w:jc w:val="center"/>
        <w:rPr>
          <w:rStyle w:val="Hiperhivatkozs"/>
          <w:b/>
          <w:sz w:val="32"/>
          <w:szCs w:val="32"/>
        </w:rPr>
      </w:pPr>
      <w:r>
        <w:rPr>
          <w:b/>
          <w:sz w:val="32"/>
          <w:szCs w:val="32"/>
        </w:rPr>
        <w:fldChar w:fldCharType="begin"/>
      </w:r>
      <w:r>
        <w:rPr>
          <w:b/>
          <w:sz w:val="32"/>
          <w:szCs w:val="32"/>
        </w:rPr>
        <w:instrText xml:space="preserve"> HYPERLINK "http://www.vagyonertekeles.eu" </w:instrText>
      </w:r>
      <w:r>
        <w:rPr>
          <w:b/>
          <w:sz w:val="32"/>
          <w:szCs w:val="32"/>
        </w:rPr>
        <w:fldChar w:fldCharType="separate"/>
      </w:r>
      <w:r w:rsidR="00426971" w:rsidRPr="00D316AF">
        <w:rPr>
          <w:rStyle w:val="Hiperhivatkozs"/>
          <w:b/>
          <w:sz w:val="32"/>
          <w:szCs w:val="32"/>
        </w:rPr>
        <w:t>vagyonertekeles.eu</w:t>
      </w:r>
    </w:p>
    <w:p w:rsidR="00BD315D" w:rsidRPr="00BD4ECF" w:rsidRDefault="00D316AF" w:rsidP="00BD315D">
      <w:pPr>
        <w:jc w:val="center"/>
        <w:rPr>
          <w:b/>
          <w:color w:val="7030A0"/>
          <w:sz w:val="32"/>
          <w:szCs w:val="32"/>
        </w:rPr>
      </w:pPr>
      <w:r>
        <w:rPr>
          <w:b/>
          <w:sz w:val="32"/>
          <w:szCs w:val="32"/>
        </w:rPr>
        <w:fldChar w:fldCharType="end"/>
      </w:r>
      <w:r w:rsidR="00B02587">
        <w:rPr>
          <w:b/>
          <w:color w:val="7030A0"/>
          <w:sz w:val="32"/>
          <w:szCs w:val="32"/>
        </w:rPr>
        <w:t>Hatodik</w:t>
      </w:r>
      <w:r w:rsidR="00BD315D" w:rsidRPr="00BD4ECF">
        <w:rPr>
          <w:b/>
          <w:color w:val="7030A0"/>
          <w:sz w:val="32"/>
          <w:szCs w:val="32"/>
        </w:rPr>
        <w:t xml:space="preserve"> Kurzus</w:t>
      </w:r>
    </w:p>
    <w:tbl>
      <w:tblPr>
        <w:tblW w:w="5268" w:type="pct"/>
        <w:tblLook w:val="04A0" w:firstRow="1" w:lastRow="0" w:firstColumn="1" w:lastColumn="0" w:noHBand="0" w:noVBand="1"/>
      </w:tblPr>
      <w:tblGrid>
        <w:gridCol w:w="8811"/>
      </w:tblGrid>
      <w:tr w:rsidR="002E561D" w:rsidRPr="00BD4ECF" w:rsidTr="00387C50">
        <w:tc>
          <w:tcPr>
            <w:tcW w:w="5000" w:type="pct"/>
          </w:tcPr>
          <w:p w:rsidR="005E32C4" w:rsidRDefault="00B02587" w:rsidP="00BD315D">
            <w:pPr>
              <w:jc w:val="center"/>
              <w:rPr>
                <w:b/>
                <w:i/>
                <w:sz w:val="32"/>
                <w:szCs w:val="32"/>
              </w:rPr>
            </w:pPr>
            <w:r>
              <w:rPr>
                <w:b/>
                <w:i/>
                <w:sz w:val="32"/>
                <w:szCs w:val="32"/>
              </w:rPr>
              <w:t>Gépek és Berendezések</w:t>
            </w:r>
            <w:r w:rsidR="005E32C4">
              <w:rPr>
                <w:b/>
                <w:i/>
                <w:sz w:val="32"/>
                <w:szCs w:val="32"/>
              </w:rPr>
              <w:t xml:space="preserve"> Értékelése</w:t>
            </w:r>
          </w:p>
          <w:p w:rsidR="00BD315D" w:rsidRDefault="005E32C4" w:rsidP="00BD315D">
            <w:pPr>
              <w:jc w:val="center"/>
              <w:rPr>
                <w:b/>
                <w:i/>
                <w:sz w:val="32"/>
                <w:szCs w:val="32"/>
              </w:rPr>
            </w:pPr>
            <w:r>
              <w:rPr>
                <w:b/>
                <w:i/>
                <w:sz w:val="32"/>
                <w:szCs w:val="32"/>
              </w:rPr>
              <w:t>201</w:t>
            </w:r>
            <w:r w:rsidR="00B02587">
              <w:rPr>
                <w:b/>
                <w:i/>
                <w:sz w:val="32"/>
                <w:szCs w:val="32"/>
              </w:rPr>
              <w:t>8</w:t>
            </w:r>
            <w:r>
              <w:rPr>
                <w:b/>
                <w:i/>
                <w:sz w:val="32"/>
                <w:szCs w:val="32"/>
              </w:rPr>
              <w:t xml:space="preserve">. </w:t>
            </w:r>
            <w:r w:rsidR="00B02587">
              <w:rPr>
                <w:b/>
                <w:i/>
                <w:sz w:val="32"/>
                <w:szCs w:val="32"/>
              </w:rPr>
              <w:t>május 14-16</w:t>
            </w:r>
            <w:r w:rsidR="00BD315D" w:rsidRPr="00BD4ECF">
              <w:rPr>
                <w:b/>
                <w:i/>
                <w:sz w:val="32"/>
                <w:szCs w:val="32"/>
              </w:rPr>
              <w:t>.</w:t>
            </w:r>
          </w:p>
          <w:p w:rsidR="0038430D" w:rsidRDefault="0038430D" w:rsidP="0038430D">
            <w:pPr>
              <w:jc w:val="center"/>
              <w:rPr>
                <w:b/>
                <w:i/>
                <w:sz w:val="32"/>
                <w:szCs w:val="32"/>
              </w:rPr>
            </w:pPr>
          </w:p>
          <w:p w:rsidR="00B22B9D" w:rsidRPr="00BD4ECF" w:rsidRDefault="0038430D" w:rsidP="0038430D">
            <w:pPr>
              <w:jc w:val="center"/>
              <w:rPr>
                <w:b/>
                <w:i/>
                <w:sz w:val="32"/>
                <w:szCs w:val="32"/>
              </w:rPr>
            </w:pPr>
            <w:r>
              <w:rPr>
                <w:b/>
                <w:i/>
                <w:sz w:val="32"/>
                <w:szCs w:val="32"/>
              </w:rPr>
              <w:t>Együttműködő partner:</w:t>
            </w:r>
          </w:p>
          <w:p w:rsidR="002E561D" w:rsidRPr="00BD4ECF" w:rsidRDefault="00B02587" w:rsidP="00041F15">
            <w:pPr>
              <w:pStyle w:val="podtitul"/>
              <w:spacing w:line="276" w:lineRule="auto"/>
              <w:rPr>
                <w:rFonts w:cs="Arial"/>
                <w:i/>
                <w:sz w:val="32"/>
                <w:szCs w:val="32"/>
                <w:lang w:val="en-US"/>
              </w:rPr>
            </w:pPr>
            <w:bookmarkStart w:id="0" w:name="_GoBack"/>
            <w:r w:rsidRPr="00B02587">
              <w:rPr>
                <w:rFonts w:cs="Arial"/>
                <w:i/>
                <w:noProof/>
                <w:sz w:val="32"/>
                <w:szCs w:val="32"/>
                <w:lang w:val="en-US"/>
              </w:rPr>
              <w:drawing>
                <wp:inline distT="0" distB="0" distL="0" distR="0" wp14:anchorId="2A24A09D" wp14:editId="5C75FAD7">
                  <wp:extent cx="5310505" cy="556260"/>
                  <wp:effectExtent l="0" t="0" r="4445" b="0"/>
                  <wp:docPr id="8" name="Kép 5"/>
                  <wp:cNvGraphicFramePr/>
                  <a:graphic xmlns:a="http://schemas.openxmlformats.org/drawingml/2006/main">
                    <a:graphicData uri="http://schemas.openxmlformats.org/drawingml/2006/picture">
                      <pic:pic xmlns:pic="http://schemas.openxmlformats.org/drawingml/2006/picture">
                        <pic:nvPicPr>
                          <pic:cNvPr id="6" name="Kép 5"/>
                          <pic:cNvPicPr/>
                        </pic:nvPicPr>
                        <pic:blipFill>
                          <a:blip r:embed="rId8"/>
                          <a:stretch>
                            <a:fillRect/>
                          </a:stretch>
                        </pic:blipFill>
                        <pic:spPr>
                          <a:xfrm>
                            <a:off x="0" y="0"/>
                            <a:ext cx="5310505" cy="556260"/>
                          </a:xfrm>
                          <a:prstGeom prst="rect">
                            <a:avLst/>
                          </a:prstGeom>
                        </pic:spPr>
                      </pic:pic>
                    </a:graphicData>
                  </a:graphic>
                </wp:inline>
              </w:drawing>
            </w:r>
            <w:bookmarkEnd w:id="0"/>
            <w:r w:rsidR="00387AEA" w:rsidRPr="00BD4ECF">
              <w:rPr>
                <w:rFonts w:cs="Arial"/>
                <w:i/>
                <w:noProof/>
                <w:sz w:val="32"/>
                <w:szCs w:val="32"/>
                <w:lang w:val="en-US"/>
              </w:rPr>
              <w:drawing>
                <wp:anchor distT="0" distB="0" distL="114300" distR="114300" simplePos="0" relativeHeight="251652608" behindDoc="1" locked="0" layoutInCell="1" allowOverlap="1">
                  <wp:simplePos x="0" y="0"/>
                  <wp:positionH relativeFrom="column">
                    <wp:posOffset>-1319530</wp:posOffset>
                  </wp:positionH>
                  <wp:positionV relativeFrom="paragraph">
                    <wp:posOffset>617220</wp:posOffset>
                  </wp:positionV>
                  <wp:extent cx="5975350" cy="1737360"/>
                  <wp:effectExtent l="19050" t="0" r="6350" b="0"/>
                  <wp:wrapNone/>
                  <wp:docPr id="2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75350" cy="1737360"/>
                          </a:xfrm>
                          <a:prstGeom prst="rect">
                            <a:avLst/>
                          </a:prstGeom>
                          <a:noFill/>
                          <a:ln>
                            <a:noFill/>
                          </a:ln>
                        </pic:spPr>
                      </pic:pic>
                    </a:graphicData>
                  </a:graphic>
                </wp:anchor>
              </w:drawing>
            </w:r>
          </w:p>
        </w:tc>
      </w:tr>
      <w:tr w:rsidR="002E561D" w:rsidRPr="00BD4ECF" w:rsidTr="00387C50">
        <w:tc>
          <w:tcPr>
            <w:tcW w:w="5000" w:type="pct"/>
          </w:tcPr>
          <w:p w:rsidR="002E561D" w:rsidRPr="00BD4ECF" w:rsidRDefault="002E561D" w:rsidP="00906B23">
            <w:pPr>
              <w:pStyle w:val="Nadpisdokumentu"/>
              <w:spacing w:line="276" w:lineRule="auto"/>
              <w:ind w:right="-284"/>
              <w:rPr>
                <w:rFonts w:cs="Arial"/>
                <w:color w:val="5F497A"/>
                <w:sz w:val="52"/>
                <w:szCs w:val="52"/>
              </w:rPr>
            </w:pPr>
          </w:p>
        </w:tc>
      </w:tr>
    </w:tbl>
    <w:p w:rsidR="006035DB" w:rsidRPr="00BD4ECF" w:rsidRDefault="006035DB" w:rsidP="00041F15">
      <w:pPr>
        <w:spacing w:after="200" w:line="276" w:lineRule="auto"/>
        <w:rPr>
          <w:rFonts w:cs="Arial"/>
          <w:lang w:val="en-GB" w:eastAsia="en-GB"/>
        </w:rPr>
      </w:pPr>
    </w:p>
    <w:p w:rsidR="00041F15" w:rsidRPr="00BD4ECF" w:rsidRDefault="00041F15" w:rsidP="00041F15">
      <w:pPr>
        <w:spacing w:after="200" w:line="276" w:lineRule="auto"/>
        <w:rPr>
          <w:rFonts w:cs="Arial"/>
          <w:lang w:val="en-GB" w:eastAsia="en-GB"/>
        </w:rPr>
      </w:pPr>
    </w:p>
    <w:sdt>
      <w:sdtPr>
        <w:id w:val="23729664"/>
        <w:docPartObj>
          <w:docPartGallery w:val="Page Numbers (Bottom of Page)"/>
          <w:docPartUnique/>
        </w:docPartObj>
      </w:sdtPr>
      <w:sdtEndPr/>
      <w:sdtContent>
        <w:p w:rsidR="00387AEA" w:rsidRPr="00BD4ECF" w:rsidRDefault="00387AEA" w:rsidP="00387AEA">
          <w:pPr>
            <w:spacing w:after="0"/>
            <w:jc w:val="center"/>
          </w:pPr>
        </w:p>
        <w:p w:rsidR="00387AEA" w:rsidRPr="00BD4ECF" w:rsidRDefault="00387AEA" w:rsidP="00387AEA">
          <w:pPr>
            <w:spacing w:after="0"/>
            <w:jc w:val="center"/>
            <w:rPr>
              <w:rFonts w:eastAsia="Times New Roman" w:cs="Arial"/>
              <w:b/>
              <w:lang w:val="en-US" w:eastAsia="sk-SK"/>
            </w:rPr>
          </w:pPr>
          <w:r w:rsidRPr="00BD4ECF">
            <w:rPr>
              <w:rFonts w:eastAsia="Times New Roman" w:cs="Arial"/>
              <w:b/>
              <w:lang w:val="en-US" w:eastAsia="sk-SK"/>
            </w:rPr>
            <w:t>Grant Thornton Valuation Kft.</w:t>
          </w:r>
        </w:p>
        <w:p w:rsidR="00387AEA" w:rsidRPr="00BD4ECF" w:rsidRDefault="00387AEA" w:rsidP="00387AEA">
          <w:pPr>
            <w:spacing w:after="0"/>
            <w:jc w:val="center"/>
            <w:rPr>
              <w:rFonts w:eastAsia="Times New Roman" w:cs="Arial"/>
              <w:lang w:val="en-US" w:eastAsia="sk-SK"/>
            </w:rPr>
          </w:pPr>
          <w:r w:rsidRPr="00BD4ECF">
            <w:rPr>
              <w:rFonts w:eastAsia="Times New Roman" w:cs="Arial"/>
              <w:lang w:val="en-US" w:eastAsia="sk-SK"/>
            </w:rPr>
            <w:t>www.grantthornton.hu</w:t>
          </w:r>
        </w:p>
        <w:p w:rsidR="00387AEA" w:rsidRPr="00BD4ECF" w:rsidRDefault="00387AEA" w:rsidP="00387AEA">
          <w:pPr>
            <w:spacing w:after="0"/>
            <w:jc w:val="center"/>
            <w:rPr>
              <w:rFonts w:eastAsia="Times New Roman" w:cs="Arial"/>
              <w:lang w:val="en-US" w:eastAsia="sk-SK"/>
            </w:rPr>
          </w:pPr>
          <w:r w:rsidRPr="00BD4ECF">
            <w:rPr>
              <w:rFonts w:eastAsia="Times New Roman" w:cs="Arial"/>
              <w:lang w:val="en-US" w:eastAsia="sk-SK"/>
            </w:rPr>
            <w:t>Váci út 18., H-1132 Budapest</w:t>
          </w:r>
        </w:p>
        <w:p w:rsidR="00387AEA" w:rsidRPr="00BD4ECF" w:rsidRDefault="00387AEA" w:rsidP="00387AEA">
          <w:pPr>
            <w:spacing w:after="0"/>
            <w:jc w:val="center"/>
            <w:rPr>
              <w:rFonts w:eastAsia="Times New Roman" w:cs="Arial"/>
              <w:lang w:val="de-DE" w:eastAsia="sk-SK"/>
            </w:rPr>
          </w:pPr>
          <w:r w:rsidRPr="00BD4ECF">
            <w:rPr>
              <w:rFonts w:eastAsia="Times New Roman" w:cs="Arial"/>
              <w:lang w:val="de-DE" w:eastAsia="sk-SK"/>
            </w:rPr>
            <w:t>T +36 1 388 9903</w:t>
          </w:r>
        </w:p>
        <w:p w:rsidR="00387AEA" w:rsidRPr="00BD4ECF" w:rsidRDefault="00387AEA" w:rsidP="00387AEA">
          <w:pPr>
            <w:spacing w:after="0"/>
            <w:jc w:val="center"/>
            <w:rPr>
              <w:rFonts w:eastAsia="Times New Roman" w:cs="Arial"/>
              <w:lang w:val="de-DE" w:eastAsia="sk-SK"/>
            </w:rPr>
          </w:pPr>
          <w:r w:rsidRPr="00BD4ECF">
            <w:rPr>
              <w:rFonts w:eastAsia="Times New Roman" w:cs="Arial"/>
              <w:lang w:val="de-DE" w:eastAsia="sk-SK"/>
            </w:rPr>
            <w:t>F +36 1 388 9594</w:t>
          </w:r>
        </w:p>
        <w:p w:rsidR="00387AEA" w:rsidRPr="00BD4ECF" w:rsidRDefault="00387AEA" w:rsidP="00387AEA">
          <w:pPr>
            <w:pStyle w:val="llb"/>
            <w:jc w:val="center"/>
          </w:pPr>
          <w:r w:rsidRPr="00BD4ECF">
            <w:rPr>
              <w:rFonts w:eastAsia="Times New Roman" w:cs="Arial"/>
              <w:lang w:val="de-DE" w:eastAsia="sk-SK"/>
            </w:rPr>
            <w:t>E valuation@hu.gt.com</w:t>
          </w:r>
        </w:p>
      </w:sdtContent>
    </w:sdt>
    <w:p w:rsidR="006035DB" w:rsidRPr="00BD4ECF" w:rsidRDefault="006035DB" w:rsidP="006035DB">
      <w:pPr>
        <w:rPr>
          <w:rFonts w:cs="Arial"/>
          <w:lang w:val="en-GB" w:eastAsia="en-GB"/>
        </w:rPr>
      </w:pPr>
    </w:p>
    <w:p w:rsidR="0091305F" w:rsidRPr="00BD4ECF" w:rsidRDefault="0091305F" w:rsidP="00DC44C8">
      <w:pPr>
        <w:spacing w:after="200" w:line="276" w:lineRule="auto"/>
        <w:rPr>
          <w:rFonts w:cs="Arial"/>
          <w:lang w:val="en-GB"/>
        </w:rPr>
        <w:sectPr w:rsidR="0091305F" w:rsidRPr="00BD4ECF" w:rsidSect="00335CC4">
          <w:headerReference w:type="even" r:id="rId10"/>
          <w:headerReference w:type="default" r:id="rId11"/>
          <w:footerReference w:type="default" r:id="rId12"/>
          <w:headerReference w:type="first" r:id="rId13"/>
          <w:pgSz w:w="11906" w:h="16838"/>
          <w:pgMar w:top="2527" w:right="991" w:bottom="1417" w:left="2552" w:header="568" w:footer="340" w:gutter="0"/>
          <w:cols w:space="708"/>
          <w:docGrid w:linePitch="360"/>
        </w:sectPr>
      </w:pPr>
    </w:p>
    <w:p w:rsidR="001B1624" w:rsidRPr="00A37BC8" w:rsidRDefault="00A37BC8" w:rsidP="00BD473B">
      <w:pPr>
        <w:rPr>
          <w:u w:val="single"/>
        </w:rPr>
      </w:pPr>
      <w:bookmarkStart w:id="1" w:name="_Toc68425315"/>
      <w:bookmarkStart w:id="2" w:name="_Toc68425380"/>
      <w:bookmarkStart w:id="3" w:name="_Toc68425410"/>
      <w:bookmarkStart w:id="4" w:name="_Toc69617305"/>
      <w:bookmarkStart w:id="5" w:name="_Toc69709065"/>
      <w:bookmarkStart w:id="6" w:name="_Toc71442812"/>
      <w:bookmarkStart w:id="7" w:name="_Toc71704016"/>
      <w:r w:rsidRPr="00A37BC8">
        <w:rPr>
          <w:u w:val="single"/>
        </w:rPr>
        <w:lastRenderedPageBreak/>
        <w:t>A KURZUS</w:t>
      </w:r>
      <w:r>
        <w:rPr>
          <w:u w:val="single"/>
        </w:rPr>
        <w:t>RÓL</w:t>
      </w:r>
    </w:p>
    <w:p w:rsidR="00E5558A" w:rsidRDefault="008771DF" w:rsidP="005E32C4">
      <w:pPr>
        <w:pStyle w:val="Els-body-text"/>
        <w:rPr>
          <w:lang w:val="hu-HU"/>
        </w:rPr>
      </w:pPr>
      <w:r>
        <w:rPr>
          <w:lang w:val="hu-HU"/>
        </w:rPr>
        <w:t>Addig, amíg az ingatlanértékelés megtalálta a helyét a szakértői tevékenységek palettáján, ez korántsem mondható el a gépek, berendezések értékeléséről. Ez a diszciplina ugyanakkor ugyanolyan fontossággal bír a vállalatok tárgyi eszközeinek értékelése során, és a tudásanyag, a szükséges ráfordítás akár lényegesen nagyobb is lehet.</w:t>
      </w:r>
    </w:p>
    <w:p w:rsidR="00E5558A" w:rsidRDefault="00E5558A" w:rsidP="005E32C4">
      <w:pPr>
        <w:pStyle w:val="Els-body-text"/>
        <w:rPr>
          <w:lang w:val="hu-HU"/>
        </w:rPr>
      </w:pPr>
    </w:p>
    <w:p w:rsidR="005E32C4" w:rsidRPr="005E32C4" w:rsidRDefault="00E5558A" w:rsidP="005E32C4">
      <w:pPr>
        <w:pStyle w:val="Els-body-text"/>
        <w:rPr>
          <w:lang w:val="hu-HU"/>
        </w:rPr>
      </w:pPr>
      <w:r>
        <w:rPr>
          <w:lang w:val="hu-HU"/>
        </w:rPr>
        <w:t xml:space="preserve">A mesterkurzus </w:t>
      </w:r>
      <w:r w:rsidR="008771DF">
        <w:rPr>
          <w:lang w:val="hu-HU"/>
        </w:rPr>
        <w:t xml:space="preserve">immáron hatodik eseménye a résztvevőket erre a területre kalauzolja. Instruktorainak, meghívott előadóink és a résztvevők olyan kérdésekre keresik közösen a választ, amelyek a hazai gyakorlatban újra és újra felmerülnek, de nincsen egységes szakmai konszenzus ezen kérdések megválaszolására. Foglalkozni fogunk értékelési szempontból a gépek és berendezések körének lehatárolásával, az ingatlanhoz tartozó és a külön értékelendő eszközök problematikájával, a </w:t>
      </w:r>
      <w:r w:rsidR="00FC6214">
        <w:rPr>
          <w:lang w:val="hu-HU"/>
        </w:rPr>
        <w:t>nyilvántartások kérdéseivel</w:t>
      </w:r>
      <w:r w:rsidR="006B2609">
        <w:rPr>
          <w:lang w:val="hu-HU"/>
        </w:rPr>
        <w:t xml:space="preserve">. </w:t>
      </w:r>
      <w:r>
        <w:rPr>
          <w:lang w:val="hu-HU"/>
        </w:rPr>
        <w:t xml:space="preserve"> </w:t>
      </w:r>
      <w:r w:rsidR="00FC6214">
        <w:rPr>
          <w:lang w:val="hu-HU"/>
        </w:rPr>
        <w:t xml:space="preserve">Esettanulmányokon keresztül vizsgáljuk a gépértékelések folyamatát, helyszíni szemlézésének praktikumait, </w:t>
      </w:r>
      <w:r w:rsidR="004E0A7A">
        <w:rPr>
          <w:lang w:val="hu-HU"/>
        </w:rPr>
        <w:t>hatékony lebonyolításának módjait. A módszertani kérdésekben sorvezetőnek az IVS és az ASA szabványait használjuk, de ezeket összevetjük a hazai és a németországi tapasztalatokkal.</w:t>
      </w:r>
    </w:p>
    <w:p w:rsidR="001B1624" w:rsidRPr="00BD4ECF" w:rsidRDefault="001B1624" w:rsidP="001B1624">
      <w:pPr>
        <w:spacing w:after="0"/>
        <w:rPr>
          <w:i/>
        </w:rPr>
      </w:pPr>
    </w:p>
    <w:p w:rsidR="001B1624" w:rsidRPr="00BD4ECF" w:rsidRDefault="00BD4ECF" w:rsidP="001B1624">
      <w:pPr>
        <w:spacing w:after="0"/>
        <w:rPr>
          <w:u w:val="single"/>
        </w:rPr>
      </w:pPr>
      <w:r w:rsidRPr="00BD4ECF">
        <w:rPr>
          <w:u w:val="single"/>
        </w:rPr>
        <w:t>MESTERMUNKA</w:t>
      </w:r>
    </w:p>
    <w:p w:rsidR="001B1624" w:rsidRPr="001B1D29" w:rsidRDefault="001B1624" w:rsidP="001B1D29">
      <w:pPr>
        <w:pStyle w:val="Els-body-text"/>
        <w:rPr>
          <w:lang w:val="hu-HU"/>
        </w:rPr>
      </w:pPr>
      <w:r w:rsidRPr="001B1D29">
        <w:rPr>
          <w:lang w:val="hu-HU"/>
        </w:rPr>
        <w:t xml:space="preserve">A résztvevők a műhely összefoglalásaként mestermunkát prezentálnak a Tanácsadó Testületnek. A mestermunka célja </w:t>
      </w:r>
      <w:r w:rsidR="00B02587">
        <w:rPr>
          <w:lang w:val="hu-HU"/>
        </w:rPr>
        <w:t>gépek, berendezések</w:t>
      </w:r>
      <w:r w:rsidR="00E5558A">
        <w:rPr>
          <w:lang w:val="hu-HU"/>
        </w:rPr>
        <w:t xml:space="preserve"> </w:t>
      </w:r>
      <w:r w:rsidR="006B2609">
        <w:rPr>
          <w:lang w:val="hu-HU"/>
        </w:rPr>
        <w:t xml:space="preserve">magyarországi </w:t>
      </w:r>
      <w:r w:rsidR="00B02587">
        <w:rPr>
          <w:lang w:val="hu-HU"/>
        </w:rPr>
        <w:t>értékelésének tartalmi és formai előírásaira</w:t>
      </w:r>
      <w:r w:rsidR="00E5558A">
        <w:rPr>
          <w:lang w:val="hu-HU"/>
        </w:rPr>
        <w:t xml:space="preserve"> vonatkozó </w:t>
      </w:r>
      <w:r w:rsidR="00FB34AE" w:rsidRPr="001B1D29">
        <w:rPr>
          <w:lang w:val="hu-HU"/>
        </w:rPr>
        <w:t>módszertani ajánlások megfogalmazása lesz a</w:t>
      </w:r>
      <w:r w:rsidR="00B02587">
        <w:rPr>
          <w:lang w:val="hu-HU"/>
        </w:rPr>
        <w:t xml:space="preserve"> szakértőink tanácsaira </w:t>
      </w:r>
      <w:r w:rsidR="00FB34AE" w:rsidRPr="001B1D29">
        <w:rPr>
          <w:lang w:val="hu-HU"/>
        </w:rPr>
        <w:t>és a résztvevők tapasztalataira alapozva</w:t>
      </w:r>
      <w:r w:rsidRPr="001B1D29">
        <w:rPr>
          <w:lang w:val="hu-HU"/>
        </w:rPr>
        <w:t>.</w:t>
      </w:r>
    </w:p>
    <w:p w:rsidR="001B1624" w:rsidRPr="00BD4ECF" w:rsidRDefault="001B1624" w:rsidP="001B1624">
      <w:pPr>
        <w:spacing w:after="0"/>
      </w:pPr>
    </w:p>
    <w:p w:rsidR="001B1624" w:rsidRPr="00353936" w:rsidRDefault="00353936" w:rsidP="001B1624">
      <w:pPr>
        <w:spacing w:after="0"/>
        <w:rPr>
          <w:u w:val="single"/>
        </w:rPr>
      </w:pPr>
      <w:r w:rsidRPr="00353936">
        <w:rPr>
          <w:u w:val="single"/>
        </w:rPr>
        <w:t xml:space="preserve">A </w:t>
      </w:r>
      <w:r w:rsidR="00FB34AE">
        <w:rPr>
          <w:u w:val="single"/>
        </w:rPr>
        <w:t>MESTERKURZUS INSTRUKTORA</w:t>
      </w:r>
      <w:r w:rsidR="00B02587">
        <w:rPr>
          <w:u w:val="single"/>
        </w:rPr>
        <w:t>I</w:t>
      </w:r>
      <w:r w:rsidR="00FB34AE">
        <w:rPr>
          <w:u w:val="single"/>
        </w:rPr>
        <w:t>:</w:t>
      </w:r>
    </w:p>
    <w:p w:rsidR="00FB34AE" w:rsidRPr="001B1D29" w:rsidRDefault="00B02587" w:rsidP="001B1D29">
      <w:pPr>
        <w:pStyle w:val="Els-body-text"/>
        <w:rPr>
          <w:lang w:val="hu-HU"/>
        </w:rPr>
      </w:pPr>
      <w:r>
        <w:rPr>
          <w:lang w:val="hu-HU"/>
        </w:rPr>
        <w:t>Berszán Tamás és</w:t>
      </w:r>
      <w:r w:rsidRPr="001B1D29">
        <w:rPr>
          <w:lang w:val="hu-HU"/>
        </w:rPr>
        <w:t xml:space="preserve"> </w:t>
      </w:r>
      <w:r>
        <w:rPr>
          <w:lang w:val="hu-HU"/>
        </w:rPr>
        <w:t>Marcin László MRICS,</w:t>
      </w:r>
      <w:r w:rsidR="00001089">
        <w:rPr>
          <w:lang w:val="hu-HU"/>
        </w:rPr>
        <w:t xml:space="preserve"> ASA</w:t>
      </w:r>
      <w:r>
        <w:rPr>
          <w:lang w:val="hu-HU"/>
        </w:rPr>
        <w:t xml:space="preserve"> </w:t>
      </w:r>
      <w:r w:rsidR="00FB34AE" w:rsidRPr="001B1D29">
        <w:rPr>
          <w:lang w:val="hu-HU"/>
        </w:rPr>
        <w:t xml:space="preserve">a Grant Thornton </w:t>
      </w:r>
      <w:r>
        <w:rPr>
          <w:lang w:val="hu-HU"/>
        </w:rPr>
        <w:t>Valuation vezető szakértői</w:t>
      </w:r>
    </w:p>
    <w:p w:rsidR="001B1624" w:rsidRPr="00BD4ECF" w:rsidRDefault="001B1624" w:rsidP="001B1624">
      <w:pPr>
        <w:spacing w:after="0"/>
      </w:pPr>
    </w:p>
    <w:p w:rsidR="00BD473B" w:rsidRPr="00353936" w:rsidRDefault="00353936">
      <w:pPr>
        <w:spacing w:after="0"/>
        <w:rPr>
          <w:u w:val="single"/>
        </w:rPr>
      </w:pPr>
      <w:r w:rsidRPr="00353936">
        <w:rPr>
          <w:u w:val="single"/>
        </w:rPr>
        <w:t>JELENTKEZÉS</w:t>
      </w:r>
      <w:r w:rsidR="00FB34AE">
        <w:rPr>
          <w:u w:val="single"/>
        </w:rPr>
        <w:t>:</w:t>
      </w:r>
    </w:p>
    <w:p w:rsidR="00BD473B" w:rsidRPr="001B1D29" w:rsidRDefault="001B1D29" w:rsidP="001B1D29">
      <w:pPr>
        <w:pStyle w:val="Els-body-text"/>
        <w:rPr>
          <w:lang w:val="hu-HU"/>
        </w:rPr>
      </w:pPr>
      <w:r>
        <w:rPr>
          <w:lang w:val="hu-HU"/>
        </w:rPr>
        <w:t>A mellékelt űrlap kitölt</w:t>
      </w:r>
      <w:r w:rsidR="00FB34AE" w:rsidRPr="001B1D29">
        <w:rPr>
          <w:lang w:val="hu-HU"/>
        </w:rPr>
        <w:t>ésével</w:t>
      </w:r>
      <w:r w:rsidR="006B2609">
        <w:rPr>
          <w:lang w:val="hu-HU"/>
        </w:rPr>
        <w:t xml:space="preserve">, saját érdeklődési terület és </w:t>
      </w:r>
      <w:r w:rsidR="00A25F61">
        <w:rPr>
          <w:lang w:val="hu-HU"/>
        </w:rPr>
        <w:t>gép</w:t>
      </w:r>
      <w:r w:rsidR="006B2609">
        <w:rPr>
          <w:lang w:val="hu-HU"/>
        </w:rPr>
        <w:t>értékelési tapasztalat megjelölésével.</w:t>
      </w:r>
      <w:r w:rsidR="00FB34AE" w:rsidRPr="001B1D29">
        <w:rPr>
          <w:lang w:val="hu-HU"/>
        </w:rPr>
        <w:t xml:space="preserve"> A jelentkezést legkésőbb 201</w:t>
      </w:r>
      <w:r w:rsidR="00B02587">
        <w:rPr>
          <w:lang w:val="hu-HU"/>
        </w:rPr>
        <w:t>8</w:t>
      </w:r>
      <w:r w:rsidR="00FB34AE" w:rsidRPr="001B1D29">
        <w:rPr>
          <w:lang w:val="hu-HU"/>
        </w:rPr>
        <w:t xml:space="preserve">. </w:t>
      </w:r>
      <w:r w:rsidR="00B02587">
        <w:rPr>
          <w:lang w:val="hu-HU"/>
        </w:rPr>
        <w:t>április 20</w:t>
      </w:r>
      <w:r w:rsidR="00FB34AE" w:rsidRPr="001B1D29">
        <w:rPr>
          <w:lang w:val="hu-HU"/>
        </w:rPr>
        <w:t xml:space="preserve">.-ig kell </w:t>
      </w:r>
      <w:r>
        <w:rPr>
          <w:lang w:val="hu-HU"/>
        </w:rPr>
        <w:t>le</w:t>
      </w:r>
      <w:r w:rsidR="00FB34AE" w:rsidRPr="001B1D29">
        <w:rPr>
          <w:lang w:val="hu-HU"/>
        </w:rPr>
        <w:t>adni.</w:t>
      </w:r>
    </w:p>
    <w:p w:rsidR="00BD473B" w:rsidRPr="00BD4ECF" w:rsidRDefault="00BD473B">
      <w:pPr>
        <w:spacing w:after="0"/>
        <w:rPr>
          <w:u w:val="single"/>
        </w:rPr>
      </w:pPr>
    </w:p>
    <w:p w:rsidR="00D528CC" w:rsidRPr="00B02587" w:rsidRDefault="00947CAE" w:rsidP="00B02587">
      <w:pPr>
        <w:pStyle w:val="Els-body-text"/>
        <w:ind w:firstLine="0"/>
        <w:rPr>
          <w:lang w:val="hu-HU"/>
        </w:rPr>
      </w:pPr>
      <w:r w:rsidRPr="00B02587">
        <w:rPr>
          <w:u w:val="single"/>
          <w:lang w:val="hu-HU"/>
        </w:rPr>
        <w:t>A résztvevők által f</w:t>
      </w:r>
      <w:r w:rsidR="00D528CC" w:rsidRPr="00B02587">
        <w:rPr>
          <w:u w:val="single"/>
          <w:lang w:val="hu-HU"/>
        </w:rPr>
        <w:t xml:space="preserve">eldolgozandó </w:t>
      </w:r>
      <w:r w:rsidR="00E5558A" w:rsidRPr="00B02587">
        <w:rPr>
          <w:u w:val="single"/>
          <w:lang w:val="hu-HU"/>
        </w:rPr>
        <w:t>anyagok</w:t>
      </w:r>
      <w:r w:rsidR="000A78C9" w:rsidRPr="00B02587">
        <w:rPr>
          <w:u w:val="single"/>
          <w:lang w:val="hu-HU"/>
        </w:rPr>
        <w:t>:</w:t>
      </w:r>
      <w:r w:rsidR="00E5558A" w:rsidRPr="00B02587">
        <w:rPr>
          <w:u w:val="single"/>
          <w:lang w:val="hu-HU"/>
        </w:rPr>
        <w:t xml:space="preserve"> </w:t>
      </w:r>
      <w:r w:rsidR="00B02587" w:rsidRPr="00B02587">
        <w:rPr>
          <w:lang w:val="hu-HU"/>
        </w:rPr>
        <w:t>saját esetek, problémák bemutatását kérjük résztvevőnként 5-10 perces mini prezentációk keretében</w:t>
      </w:r>
    </w:p>
    <w:p w:rsidR="0086505A" w:rsidRPr="00B02587" w:rsidRDefault="0086505A" w:rsidP="00B02587">
      <w:pPr>
        <w:pStyle w:val="Els-body-text"/>
        <w:rPr>
          <w:lang w:val="hu-HU"/>
        </w:rPr>
      </w:pPr>
    </w:p>
    <w:p w:rsidR="0086505A" w:rsidRPr="00B02587" w:rsidRDefault="0086505A" w:rsidP="00B02587">
      <w:pPr>
        <w:pStyle w:val="Els-body-text"/>
        <w:ind w:firstLine="0"/>
        <w:rPr>
          <w:u w:val="single"/>
          <w:lang w:val="hu-HU"/>
        </w:rPr>
      </w:pPr>
      <w:r w:rsidRPr="00B02587">
        <w:rPr>
          <w:u w:val="single"/>
          <w:lang w:val="hu-HU"/>
        </w:rPr>
        <w:t xml:space="preserve">Ajánlott irodalom a készüléshez: </w:t>
      </w:r>
    </w:p>
    <w:p w:rsidR="00B02587" w:rsidRDefault="00B02587" w:rsidP="00B02587">
      <w:pPr>
        <w:pStyle w:val="Els-body-text"/>
        <w:rPr>
          <w:lang w:val="hu-HU"/>
        </w:rPr>
      </w:pPr>
    </w:p>
    <w:p w:rsidR="00BD473B" w:rsidRPr="00B02587" w:rsidRDefault="00A25F61" w:rsidP="00344168">
      <w:pPr>
        <w:pStyle w:val="Els-body-text"/>
        <w:numPr>
          <w:ilvl w:val="0"/>
          <w:numId w:val="31"/>
        </w:numPr>
        <w:rPr>
          <w:lang w:val="hu-HU"/>
        </w:rPr>
      </w:pPr>
      <w:r>
        <w:rPr>
          <w:lang w:val="hu-HU"/>
        </w:rPr>
        <w:t>ASA – Valuing Machinery and Equipment</w:t>
      </w:r>
    </w:p>
    <w:p w:rsidR="00B02587" w:rsidRPr="00344168" w:rsidRDefault="00344168" w:rsidP="00344168">
      <w:pPr>
        <w:pStyle w:val="Listaszerbekezds"/>
        <w:numPr>
          <w:ilvl w:val="0"/>
          <w:numId w:val="31"/>
        </w:numPr>
        <w:spacing w:after="0"/>
        <w:rPr>
          <w:rFonts w:ascii="Times New Roman" w:eastAsia="SimSun" w:hAnsi="Times New Roman" w:cs="Times New Roman"/>
          <w:sz w:val="20"/>
          <w:szCs w:val="20"/>
          <w:lang w:val="hu-HU"/>
        </w:rPr>
      </w:pPr>
      <w:r w:rsidRPr="00344168">
        <w:rPr>
          <w:rFonts w:ascii="Times New Roman" w:eastAsia="SimSun" w:hAnsi="Times New Roman" w:cs="Times New Roman"/>
          <w:sz w:val="20"/>
          <w:szCs w:val="20"/>
          <w:lang w:val="hu-HU"/>
        </w:rPr>
        <w:t>IVS</w:t>
      </w:r>
      <w:r w:rsidR="00001089">
        <w:rPr>
          <w:rFonts w:ascii="Times New Roman" w:eastAsia="SimSun" w:hAnsi="Times New Roman" w:cs="Times New Roman"/>
          <w:sz w:val="20"/>
          <w:szCs w:val="20"/>
          <w:lang w:val="hu-HU"/>
        </w:rPr>
        <w:t xml:space="preserve"> </w:t>
      </w:r>
      <w:r w:rsidRPr="00344168">
        <w:rPr>
          <w:rFonts w:ascii="Times New Roman" w:eastAsia="SimSun" w:hAnsi="Times New Roman" w:cs="Times New Roman"/>
          <w:sz w:val="20"/>
          <w:szCs w:val="20"/>
          <w:lang w:val="hu-HU"/>
        </w:rPr>
        <w:t>300</w:t>
      </w:r>
    </w:p>
    <w:p w:rsidR="00B02587" w:rsidRDefault="00B02587">
      <w:pPr>
        <w:spacing w:after="0"/>
        <w:rPr>
          <w:u w:val="single"/>
        </w:rPr>
      </w:pPr>
    </w:p>
    <w:p w:rsidR="00B02587" w:rsidRDefault="00B02587">
      <w:pPr>
        <w:spacing w:after="0"/>
        <w:rPr>
          <w:u w:val="single"/>
        </w:rPr>
      </w:pPr>
    </w:p>
    <w:p w:rsidR="00B02587" w:rsidRDefault="00B02587">
      <w:pPr>
        <w:spacing w:after="0"/>
        <w:rPr>
          <w:u w:val="single"/>
        </w:rPr>
      </w:pPr>
    </w:p>
    <w:p w:rsidR="00B02587" w:rsidRDefault="00B02587">
      <w:pPr>
        <w:spacing w:after="0"/>
        <w:rPr>
          <w:u w:val="single"/>
        </w:rPr>
      </w:pPr>
      <w:r>
        <w:rPr>
          <w:u w:val="single"/>
        </w:rPr>
        <w:br w:type="page"/>
      </w:r>
    </w:p>
    <w:p w:rsidR="00B02587" w:rsidRPr="00BD4ECF" w:rsidRDefault="00B02587">
      <w:pPr>
        <w:spacing w:after="0"/>
        <w:rPr>
          <w:u w:val="single"/>
        </w:rPr>
      </w:pPr>
    </w:p>
    <w:p w:rsidR="001B1624" w:rsidRDefault="00BD473B" w:rsidP="001B1624">
      <w:pPr>
        <w:rPr>
          <w:u w:val="single"/>
        </w:rPr>
      </w:pPr>
      <w:r w:rsidRPr="00BD4ECF">
        <w:rPr>
          <w:u w:val="single"/>
        </w:rPr>
        <w:t>PROGRAM</w:t>
      </w:r>
    </w:p>
    <w:p w:rsidR="0082776D" w:rsidRPr="00BD4ECF" w:rsidRDefault="0082776D" w:rsidP="001B1624">
      <w:pPr>
        <w:rPr>
          <w:u w:val="single"/>
        </w:rPr>
      </w:pPr>
    </w:p>
    <w:p w:rsidR="001B1624" w:rsidRPr="00BD4ECF" w:rsidRDefault="00353936" w:rsidP="00353936">
      <w:pPr>
        <w:spacing w:after="160" w:line="259" w:lineRule="auto"/>
      </w:pPr>
      <w:r>
        <w:t xml:space="preserve">1. </w:t>
      </w:r>
      <w:r w:rsidR="001B1624" w:rsidRPr="00BD4ECF">
        <w:t>nap, 201</w:t>
      </w:r>
      <w:r w:rsidR="004E0A7A">
        <w:t>8</w:t>
      </w:r>
      <w:r w:rsidR="001B1624" w:rsidRPr="00BD4ECF">
        <w:t xml:space="preserve">. </w:t>
      </w:r>
      <w:r w:rsidR="004E0A7A">
        <w:t>május</w:t>
      </w:r>
      <w:r w:rsidR="00FB34AE">
        <w:t xml:space="preserve"> </w:t>
      </w:r>
      <w:r w:rsidR="004E0A7A">
        <w:t>14</w:t>
      </w:r>
      <w:r w:rsidR="001B1624" w:rsidRPr="00BD4ECF">
        <w:t>., hétfő</w:t>
      </w:r>
    </w:p>
    <w:tbl>
      <w:tblPr>
        <w:tblStyle w:val="Rcsostblzat"/>
        <w:tblW w:w="5000" w:type="pct"/>
        <w:tblLook w:val="04A0" w:firstRow="1" w:lastRow="0" w:firstColumn="1" w:lastColumn="0" w:noHBand="0" w:noVBand="1"/>
      </w:tblPr>
      <w:tblGrid>
        <w:gridCol w:w="1371"/>
        <w:gridCol w:w="4217"/>
        <w:gridCol w:w="2765"/>
      </w:tblGrid>
      <w:tr w:rsidR="001B1624" w:rsidRPr="00BD4ECF" w:rsidTr="00AF06E5">
        <w:tc>
          <w:tcPr>
            <w:tcW w:w="821" w:type="pct"/>
          </w:tcPr>
          <w:p w:rsidR="001B1624" w:rsidRPr="00BD4ECF" w:rsidRDefault="001B1624" w:rsidP="006B2609">
            <w:pPr>
              <w:spacing w:after="0"/>
              <w:rPr>
                <w:rFonts w:cs="Times New Roman"/>
              </w:rPr>
            </w:pPr>
            <w:r w:rsidRPr="00BD4ECF">
              <w:rPr>
                <w:rFonts w:cs="Times New Roman"/>
              </w:rPr>
              <w:t xml:space="preserve">  9:00 – 9:</w:t>
            </w:r>
            <w:r w:rsidR="006B2609">
              <w:rPr>
                <w:rFonts w:cs="Times New Roman"/>
              </w:rPr>
              <w:t>1</w:t>
            </w:r>
            <w:r w:rsidRPr="00BD4ECF">
              <w:rPr>
                <w:rFonts w:cs="Times New Roman"/>
              </w:rPr>
              <w:t>0</w:t>
            </w:r>
          </w:p>
        </w:tc>
        <w:tc>
          <w:tcPr>
            <w:tcW w:w="2524" w:type="pct"/>
          </w:tcPr>
          <w:p w:rsidR="001B1624" w:rsidRPr="00BD4ECF" w:rsidRDefault="001B1624" w:rsidP="00D528CC">
            <w:pPr>
              <w:spacing w:after="0"/>
              <w:rPr>
                <w:rFonts w:cs="Times New Roman"/>
              </w:rPr>
            </w:pPr>
            <w:r w:rsidRPr="00BD4ECF">
              <w:rPr>
                <w:rFonts w:cs="Times New Roman"/>
              </w:rPr>
              <w:t>A mesterkurzus sorozat bemutatása</w:t>
            </w:r>
            <w:r w:rsidR="00FB34AE">
              <w:rPr>
                <w:rFonts w:cs="Times New Roman"/>
              </w:rPr>
              <w:t xml:space="preserve">, </w:t>
            </w:r>
            <w:r w:rsidR="00D528CC">
              <w:rPr>
                <w:rFonts w:cs="Times New Roman"/>
              </w:rPr>
              <w:t xml:space="preserve">a </w:t>
            </w:r>
            <w:r w:rsidR="001B1D29">
              <w:rPr>
                <w:rFonts w:cs="Times New Roman"/>
              </w:rPr>
              <w:t xml:space="preserve">mostani </w:t>
            </w:r>
            <w:r w:rsidR="00D528CC">
              <w:rPr>
                <w:rFonts w:cs="Times New Roman"/>
              </w:rPr>
              <w:t>műhely célja és programja</w:t>
            </w:r>
          </w:p>
        </w:tc>
        <w:tc>
          <w:tcPr>
            <w:tcW w:w="1655" w:type="pct"/>
          </w:tcPr>
          <w:p w:rsidR="00FB34AE" w:rsidRDefault="00FB34AE" w:rsidP="00AF06E5">
            <w:pPr>
              <w:spacing w:after="0"/>
            </w:pPr>
            <w:r>
              <w:t>Mályusz Levente (BME)</w:t>
            </w:r>
          </w:p>
          <w:p w:rsidR="001B1624" w:rsidRDefault="001B1624" w:rsidP="00AF06E5">
            <w:pPr>
              <w:spacing w:after="0"/>
            </w:pPr>
            <w:r w:rsidRPr="00BD4ECF">
              <w:t>Jakab Ágoston (GT)</w:t>
            </w:r>
          </w:p>
          <w:p w:rsidR="006B2609" w:rsidRPr="00BD4ECF" w:rsidRDefault="006B2609" w:rsidP="00AF06E5">
            <w:pPr>
              <w:spacing w:after="0"/>
            </w:pPr>
            <w:r>
              <w:t>Hajnal István</w:t>
            </w:r>
          </w:p>
        </w:tc>
      </w:tr>
      <w:tr w:rsidR="001B1624" w:rsidRPr="00BD4ECF" w:rsidTr="00AF06E5">
        <w:tc>
          <w:tcPr>
            <w:tcW w:w="821" w:type="pct"/>
          </w:tcPr>
          <w:p w:rsidR="001B1624" w:rsidRPr="00BD4ECF" w:rsidRDefault="00FB34AE" w:rsidP="004E0A7A">
            <w:pPr>
              <w:spacing w:after="0"/>
            </w:pPr>
            <w:r>
              <w:t xml:space="preserve">  9:</w:t>
            </w:r>
            <w:r w:rsidR="006B2609">
              <w:t>1</w:t>
            </w:r>
            <w:r>
              <w:t>0 – 1</w:t>
            </w:r>
            <w:r w:rsidR="006B2609">
              <w:t>0</w:t>
            </w:r>
            <w:r w:rsidR="00D528CC">
              <w:t>:</w:t>
            </w:r>
            <w:r w:rsidR="004E0A7A">
              <w:t>3</w:t>
            </w:r>
            <w:r w:rsidR="00D528CC">
              <w:t>0</w:t>
            </w:r>
          </w:p>
        </w:tc>
        <w:tc>
          <w:tcPr>
            <w:tcW w:w="2524" w:type="pct"/>
          </w:tcPr>
          <w:p w:rsidR="001B1624" w:rsidRDefault="006B2609" w:rsidP="00AF06E5">
            <w:pPr>
              <w:spacing w:after="0"/>
            </w:pPr>
            <w:r>
              <w:t>A</w:t>
            </w:r>
            <w:r w:rsidR="004E0A7A">
              <w:t xml:space="preserve"> gépek és berendezések </w:t>
            </w:r>
            <w:r>
              <w:t>értékelés</w:t>
            </w:r>
            <w:r w:rsidR="004E0A7A">
              <w:t>ének</w:t>
            </w:r>
            <w:r>
              <w:t xml:space="preserve"> szabályozása, szabványai és szokványai. </w:t>
            </w:r>
            <w:r w:rsidR="004E0A7A">
              <w:t>Az IVS és az ASA szabályai –I.</w:t>
            </w:r>
          </w:p>
          <w:p w:rsidR="000A78C9" w:rsidRPr="00BD4ECF" w:rsidRDefault="000A78C9" w:rsidP="00AF06E5">
            <w:pPr>
              <w:spacing w:after="0"/>
            </w:pPr>
          </w:p>
        </w:tc>
        <w:tc>
          <w:tcPr>
            <w:tcW w:w="1655" w:type="pct"/>
          </w:tcPr>
          <w:p w:rsidR="001B1624" w:rsidRPr="00BD4ECF" w:rsidRDefault="004E0A7A" w:rsidP="004E0A7A">
            <w:pPr>
              <w:spacing w:after="0"/>
            </w:pPr>
            <w:r>
              <w:rPr>
                <w:lang w:val="hu-HU"/>
              </w:rPr>
              <w:t>Marcin László</w:t>
            </w:r>
          </w:p>
        </w:tc>
      </w:tr>
      <w:tr w:rsidR="006B2609" w:rsidRPr="00BD4ECF" w:rsidTr="00AF06E5">
        <w:tc>
          <w:tcPr>
            <w:tcW w:w="821" w:type="pct"/>
          </w:tcPr>
          <w:p w:rsidR="006B2609" w:rsidRDefault="006B2609" w:rsidP="004E0A7A">
            <w:pPr>
              <w:spacing w:after="0"/>
              <w:rPr>
                <w:rFonts w:cs="Times New Roman"/>
                <w:color w:val="808080" w:themeColor="background1" w:themeShade="80"/>
              </w:rPr>
            </w:pPr>
            <w:r>
              <w:rPr>
                <w:rFonts w:cs="Times New Roman"/>
              </w:rPr>
              <w:t>10:</w:t>
            </w:r>
            <w:r w:rsidR="004E0A7A">
              <w:rPr>
                <w:rFonts w:cs="Times New Roman"/>
              </w:rPr>
              <w:t>3</w:t>
            </w:r>
            <w:r>
              <w:rPr>
                <w:rFonts w:cs="Times New Roman"/>
              </w:rPr>
              <w:t>0 – 11:3</w:t>
            </w:r>
            <w:r w:rsidRPr="00BD4ECF">
              <w:rPr>
                <w:rFonts w:cs="Times New Roman"/>
              </w:rPr>
              <w:t>0</w:t>
            </w:r>
          </w:p>
        </w:tc>
        <w:tc>
          <w:tcPr>
            <w:tcW w:w="2524" w:type="pct"/>
          </w:tcPr>
          <w:p w:rsidR="006B2609" w:rsidRDefault="004E0A7A" w:rsidP="00AF06E5">
            <w:pPr>
              <w:spacing w:after="0"/>
            </w:pPr>
            <w:r>
              <w:t>Értékelési praktikum a szabályozási kérdésekkel kapcsolatban</w:t>
            </w:r>
          </w:p>
          <w:p w:rsidR="000A78C9" w:rsidRPr="00BD4ECF" w:rsidRDefault="000A78C9" w:rsidP="00AF06E5">
            <w:pPr>
              <w:spacing w:after="0"/>
              <w:rPr>
                <w:rFonts w:cs="Times New Roman"/>
                <w:color w:val="808080" w:themeColor="background1" w:themeShade="80"/>
              </w:rPr>
            </w:pPr>
          </w:p>
        </w:tc>
        <w:tc>
          <w:tcPr>
            <w:tcW w:w="1655" w:type="pct"/>
          </w:tcPr>
          <w:p w:rsidR="006B2609" w:rsidRPr="00BD4ECF" w:rsidRDefault="004E0A7A" w:rsidP="00AF06E5">
            <w:pPr>
              <w:spacing w:after="0"/>
              <w:rPr>
                <w:color w:val="808080" w:themeColor="background1" w:themeShade="80"/>
              </w:rPr>
            </w:pPr>
            <w:r>
              <w:rPr>
                <w:lang w:val="hu-HU"/>
              </w:rPr>
              <w:t>Berszán Tamás</w:t>
            </w:r>
          </w:p>
        </w:tc>
      </w:tr>
      <w:tr w:rsidR="001B1624" w:rsidRPr="00BD4ECF" w:rsidTr="00AF06E5">
        <w:tc>
          <w:tcPr>
            <w:tcW w:w="821" w:type="pct"/>
          </w:tcPr>
          <w:p w:rsidR="001B1624" w:rsidRPr="00BD4ECF" w:rsidRDefault="006B2609" w:rsidP="006B2609">
            <w:pPr>
              <w:spacing w:after="0"/>
              <w:rPr>
                <w:rFonts w:cs="Times New Roman"/>
                <w:color w:val="808080" w:themeColor="background1" w:themeShade="80"/>
              </w:rPr>
            </w:pPr>
            <w:r>
              <w:rPr>
                <w:rFonts w:cs="Times New Roman"/>
                <w:color w:val="808080" w:themeColor="background1" w:themeShade="80"/>
              </w:rPr>
              <w:t>11:3</w:t>
            </w:r>
            <w:r w:rsidR="001B1624" w:rsidRPr="00BD4ECF">
              <w:rPr>
                <w:rFonts w:cs="Times New Roman"/>
                <w:color w:val="808080" w:themeColor="background1" w:themeShade="80"/>
              </w:rPr>
              <w:t>0 – 1</w:t>
            </w:r>
            <w:r>
              <w:rPr>
                <w:rFonts w:cs="Times New Roman"/>
                <w:color w:val="808080" w:themeColor="background1" w:themeShade="80"/>
              </w:rPr>
              <w:t>2</w:t>
            </w:r>
            <w:r w:rsidR="00D528CC">
              <w:rPr>
                <w:rFonts w:cs="Times New Roman"/>
                <w:color w:val="808080" w:themeColor="background1" w:themeShade="80"/>
              </w:rPr>
              <w:t>:</w:t>
            </w:r>
            <w:r>
              <w:rPr>
                <w:rFonts w:cs="Times New Roman"/>
                <w:color w:val="808080" w:themeColor="background1" w:themeShade="80"/>
              </w:rPr>
              <w:t>0</w:t>
            </w:r>
            <w:r w:rsidR="001B1624" w:rsidRPr="00BD4ECF">
              <w:rPr>
                <w:rFonts w:cs="Times New Roman"/>
                <w:color w:val="808080" w:themeColor="background1" w:themeShade="80"/>
              </w:rPr>
              <w:t>0</w:t>
            </w:r>
          </w:p>
        </w:tc>
        <w:tc>
          <w:tcPr>
            <w:tcW w:w="2524" w:type="pct"/>
          </w:tcPr>
          <w:p w:rsidR="001B1624" w:rsidRDefault="001B1624" w:rsidP="00AF06E5">
            <w:pPr>
              <w:spacing w:after="0"/>
              <w:rPr>
                <w:rFonts w:cs="Times New Roman"/>
                <w:color w:val="808080" w:themeColor="background1" w:themeShade="80"/>
              </w:rPr>
            </w:pPr>
            <w:r w:rsidRPr="00BD4ECF">
              <w:rPr>
                <w:rFonts w:cs="Times New Roman"/>
                <w:color w:val="808080" w:themeColor="background1" w:themeShade="80"/>
              </w:rPr>
              <w:t>kávészünet</w:t>
            </w:r>
          </w:p>
          <w:p w:rsidR="000A78C9" w:rsidRPr="00BD4ECF" w:rsidRDefault="000A78C9" w:rsidP="00AF06E5">
            <w:pPr>
              <w:spacing w:after="0"/>
              <w:rPr>
                <w:rFonts w:cs="Times New Roman"/>
                <w:color w:val="808080" w:themeColor="background1" w:themeShade="80"/>
              </w:rPr>
            </w:pPr>
          </w:p>
        </w:tc>
        <w:tc>
          <w:tcPr>
            <w:tcW w:w="1655" w:type="pct"/>
          </w:tcPr>
          <w:p w:rsidR="001B1624" w:rsidRPr="00BD4ECF" w:rsidRDefault="001B1624" w:rsidP="00AF06E5">
            <w:pPr>
              <w:spacing w:after="0"/>
              <w:rPr>
                <w:color w:val="808080" w:themeColor="background1" w:themeShade="80"/>
              </w:rPr>
            </w:pPr>
          </w:p>
        </w:tc>
      </w:tr>
      <w:tr w:rsidR="001B1624" w:rsidRPr="00BD4ECF" w:rsidTr="00AF06E5">
        <w:tc>
          <w:tcPr>
            <w:tcW w:w="821" w:type="pct"/>
          </w:tcPr>
          <w:p w:rsidR="001B1624" w:rsidRPr="00BD4ECF" w:rsidRDefault="006B2609" w:rsidP="00AF06E5">
            <w:pPr>
              <w:spacing w:after="0"/>
              <w:rPr>
                <w:rFonts w:cs="Times New Roman"/>
              </w:rPr>
            </w:pPr>
            <w:r>
              <w:rPr>
                <w:rFonts w:cs="Times New Roman"/>
              </w:rPr>
              <w:t>12:00-13:30</w:t>
            </w:r>
          </w:p>
        </w:tc>
        <w:tc>
          <w:tcPr>
            <w:tcW w:w="2524" w:type="pct"/>
          </w:tcPr>
          <w:p w:rsidR="001B1624" w:rsidRDefault="004E0A7A" w:rsidP="00AF06E5">
            <w:pPr>
              <w:spacing w:after="0"/>
              <w:rPr>
                <w:rFonts w:cs="Times New Roman"/>
              </w:rPr>
            </w:pPr>
            <w:r>
              <w:rPr>
                <w:rFonts w:cs="Times New Roman"/>
              </w:rPr>
              <w:t>Gépek, berendezések értékelésének szabályai Németországban</w:t>
            </w:r>
          </w:p>
          <w:p w:rsidR="000A78C9" w:rsidRPr="00BD4ECF" w:rsidRDefault="000A78C9" w:rsidP="00AF06E5">
            <w:pPr>
              <w:spacing w:after="0"/>
              <w:rPr>
                <w:rFonts w:cs="Times New Roman"/>
              </w:rPr>
            </w:pPr>
          </w:p>
        </w:tc>
        <w:tc>
          <w:tcPr>
            <w:tcW w:w="1655" w:type="pct"/>
          </w:tcPr>
          <w:p w:rsidR="001B1624" w:rsidRPr="00BD4ECF" w:rsidRDefault="004E0A7A" w:rsidP="00AF06E5">
            <w:pPr>
              <w:spacing w:after="0"/>
            </w:pPr>
            <w:r>
              <w:t>Takács Nándor</w:t>
            </w:r>
          </w:p>
        </w:tc>
      </w:tr>
      <w:tr w:rsidR="001B1624" w:rsidRPr="00BD4ECF" w:rsidTr="00AF06E5">
        <w:tc>
          <w:tcPr>
            <w:tcW w:w="821" w:type="pct"/>
          </w:tcPr>
          <w:p w:rsidR="001B1624" w:rsidRPr="00BD4ECF" w:rsidRDefault="00D528CC" w:rsidP="004E0A7A">
            <w:pPr>
              <w:spacing w:after="0"/>
              <w:rPr>
                <w:rFonts w:cs="Times New Roman"/>
                <w:color w:val="808080" w:themeColor="background1" w:themeShade="80"/>
              </w:rPr>
            </w:pPr>
            <w:r>
              <w:rPr>
                <w:rFonts w:cs="Times New Roman"/>
                <w:color w:val="808080" w:themeColor="background1" w:themeShade="80"/>
              </w:rPr>
              <w:t>13:</w:t>
            </w:r>
            <w:r w:rsidR="006B2609">
              <w:rPr>
                <w:rFonts w:cs="Times New Roman"/>
                <w:color w:val="808080" w:themeColor="background1" w:themeShade="80"/>
              </w:rPr>
              <w:t>3</w:t>
            </w:r>
            <w:r>
              <w:rPr>
                <w:rFonts w:cs="Times New Roman"/>
                <w:color w:val="808080" w:themeColor="background1" w:themeShade="80"/>
              </w:rPr>
              <w:t>0 – 14</w:t>
            </w:r>
            <w:r w:rsidR="001B1624" w:rsidRPr="00BD4ECF">
              <w:rPr>
                <w:rFonts w:cs="Times New Roman"/>
                <w:color w:val="808080" w:themeColor="background1" w:themeShade="80"/>
              </w:rPr>
              <w:t>:</w:t>
            </w:r>
            <w:r w:rsidR="004E0A7A">
              <w:rPr>
                <w:rFonts w:cs="Times New Roman"/>
                <w:color w:val="808080" w:themeColor="background1" w:themeShade="80"/>
              </w:rPr>
              <w:t>3</w:t>
            </w:r>
            <w:r w:rsidR="001B1624" w:rsidRPr="00BD4ECF">
              <w:rPr>
                <w:rFonts w:cs="Times New Roman"/>
                <w:color w:val="808080" w:themeColor="background1" w:themeShade="80"/>
              </w:rPr>
              <w:t>0</w:t>
            </w:r>
          </w:p>
        </w:tc>
        <w:tc>
          <w:tcPr>
            <w:tcW w:w="2524" w:type="pct"/>
          </w:tcPr>
          <w:p w:rsidR="001B1624" w:rsidRDefault="001B1624" w:rsidP="00D528CC">
            <w:pPr>
              <w:spacing w:after="0"/>
              <w:rPr>
                <w:rFonts w:cs="Times New Roman"/>
                <w:color w:val="808080" w:themeColor="background1" w:themeShade="80"/>
              </w:rPr>
            </w:pPr>
            <w:r w:rsidRPr="00BD4ECF">
              <w:rPr>
                <w:rFonts w:cs="Times New Roman"/>
                <w:color w:val="808080" w:themeColor="background1" w:themeShade="80"/>
              </w:rPr>
              <w:t>ebédszünet</w:t>
            </w:r>
          </w:p>
          <w:p w:rsidR="000A78C9" w:rsidRPr="00BD4ECF" w:rsidRDefault="000A78C9" w:rsidP="00D528CC">
            <w:pPr>
              <w:spacing w:after="0"/>
              <w:rPr>
                <w:rFonts w:cs="Times New Roman"/>
                <w:color w:val="808080" w:themeColor="background1" w:themeShade="80"/>
              </w:rPr>
            </w:pPr>
          </w:p>
        </w:tc>
        <w:tc>
          <w:tcPr>
            <w:tcW w:w="1655" w:type="pct"/>
          </w:tcPr>
          <w:p w:rsidR="001B1624" w:rsidRPr="00BD4ECF" w:rsidRDefault="001B1624" w:rsidP="00AF06E5">
            <w:pPr>
              <w:spacing w:after="0"/>
              <w:rPr>
                <w:color w:val="808080" w:themeColor="background1" w:themeShade="80"/>
              </w:rPr>
            </w:pPr>
          </w:p>
        </w:tc>
      </w:tr>
      <w:tr w:rsidR="001B1624" w:rsidRPr="00BD4ECF" w:rsidTr="00AF06E5">
        <w:tc>
          <w:tcPr>
            <w:tcW w:w="821" w:type="pct"/>
          </w:tcPr>
          <w:p w:rsidR="001B1624" w:rsidRPr="00BD4ECF" w:rsidRDefault="00D528CC" w:rsidP="004E0A7A">
            <w:pPr>
              <w:spacing w:after="0"/>
              <w:rPr>
                <w:rFonts w:cs="Times New Roman"/>
              </w:rPr>
            </w:pPr>
            <w:r>
              <w:rPr>
                <w:rFonts w:cs="Times New Roman"/>
              </w:rPr>
              <w:t>14:00 – 1</w:t>
            </w:r>
            <w:r w:rsidR="004E0A7A">
              <w:rPr>
                <w:rFonts w:cs="Times New Roman"/>
              </w:rPr>
              <w:t>5</w:t>
            </w:r>
            <w:r w:rsidR="001B1624" w:rsidRPr="00BD4ECF">
              <w:rPr>
                <w:rFonts w:cs="Times New Roman"/>
              </w:rPr>
              <w:t>:30</w:t>
            </w:r>
          </w:p>
        </w:tc>
        <w:tc>
          <w:tcPr>
            <w:tcW w:w="2524" w:type="pct"/>
          </w:tcPr>
          <w:p w:rsidR="004E0A7A" w:rsidRDefault="004E0A7A" w:rsidP="004E0A7A">
            <w:pPr>
              <w:spacing w:after="0"/>
            </w:pPr>
            <w:r>
              <w:t>A gépek és berendezések értékelésének szabályozása, szabványai és szokványai. Az IVS és az ASA szabályai –II.</w:t>
            </w:r>
          </w:p>
          <w:p w:rsidR="000A78C9" w:rsidRPr="00BD4ECF" w:rsidRDefault="000A78C9" w:rsidP="00853838">
            <w:pPr>
              <w:spacing w:after="0"/>
              <w:rPr>
                <w:rFonts w:cs="Times New Roman"/>
              </w:rPr>
            </w:pPr>
          </w:p>
        </w:tc>
        <w:tc>
          <w:tcPr>
            <w:tcW w:w="1655" w:type="pct"/>
          </w:tcPr>
          <w:p w:rsidR="001B1624" w:rsidRPr="00BD4ECF" w:rsidRDefault="004E0A7A" w:rsidP="00D528CC">
            <w:pPr>
              <w:spacing w:after="0"/>
            </w:pPr>
            <w:r>
              <w:rPr>
                <w:lang w:val="hu-HU"/>
              </w:rPr>
              <w:t>Marcin László</w:t>
            </w:r>
          </w:p>
        </w:tc>
      </w:tr>
      <w:tr w:rsidR="00C71F7E" w:rsidRPr="00BD4ECF" w:rsidTr="00AF06E5">
        <w:tc>
          <w:tcPr>
            <w:tcW w:w="821" w:type="pct"/>
          </w:tcPr>
          <w:p w:rsidR="00C71F7E" w:rsidRDefault="00C71F7E" w:rsidP="00C71F7E">
            <w:pPr>
              <w:spacing w:after="0"/>
              <w:rPr>
                <w:rFonts w:cs="Times New Roman"/>
              </w:rPr>
            </w:pPr>
            <w:r>
              <w:rPr>
                <w:rFonts w:cs="Times New Roman"/>
              </w:rPr>
              <w:t>14:30 – 16:0</w:t>
            </w:r>
            <w:r w:rsidRPr="00BD4ECF">
              <w:rPr>
                <w:rFonts w:cs="Times New Roman"/>
              </w:rPr>
              <w:t>0</w:t>
            </w:r>
          </w:p>
        </w:tc>
        <w:tc>
          <w:tcPr>
            <w:tcW w:w="2524" w:type="pct"/>
          </w:tcPr>
          <w:p w:rsidR="004E0A7A" w:rsidRDefault="004E0A7A" w:rsidP="004E0A7A">
            <w:pPr>
              <w:spacing w:after="0"/>
            </w:pPr>
            <w:r>
              <w:t>Értékelési praktikum: eljárási és gyakorlati kérdések</w:t>
            </w:r>
          </w:p>
          <w:p w:rsidR="00C71F7E" w:rsidRDefault="00C71F7E" w:rsidP="006B2609">
            <w:pPr>
              <w:spacing w:after="0"/>
              <w:rPr>
                <w:rFonts w:cs="Times New Roman"/>
              </w:rPr>
            </w:pPr>
          </w:p>
        </w:tc>
        <w:tc>
          <w:tcPr>
            <w:tcW w:w="1655" w:type="pct"/>
          </w:tcPr>
          <w:p w:rsidR="00C71F7E" w:rsidRPr="00BD4ECF" w:rsidRDefault="004E0A7A" w:rsidP="00D528CC">
            <w:pPr>
              <w:spacing w:after="0"/>
            </w:pPr>
            <w:r>
              <w:rPr>
                <w:lang w:val="hu-HU"/>
              </w:rPr>
              <w:t>Berszán Tamás</w:t>
            </w:r>
          </w:p>
        </w:tc>
      </w:tr>
      <w:tr w:rsidR="001B1624" w:rsidRPr="00BD4ECF" w:rsidTr="00AF06E5">
        <w:tc>
          <w:tcPr>
            <w:tcW w:w="821" w:type="pct"/>
          </w:tcPr>
          <w:p w:rsidR="001B1624" w:rsidRPr="00BD4ECF" w:rsidRDefault="00D528CC" w:rsidP="00C71F7E">
            <w:pPr>
              <w:spacing w:after="0"/>
              <w:rPr>
                <w:rFonts w:cs="Times New Roman"/>
                <w:color w:val="808080" w:themeColor="background1" w:themeShade="80"/>
              </w:rPr>
            </w:pPr>
            <w:r>
              <w:rPr>
                <w:rFonts w:cs="Times New Roman"/>
                <w:color w:val="808080" w:themeColor="background1" w:themeShade="80"/>
              </w:rPr>
              <w:t>1</w:t>
            </w:r>
            <w:r w:rsidR="00C71F7E">
              <w:rPr>
                <w:rFonts w:cs="Times New Roman"/>
                <w:color w:val="808080" w:themeColor="background1" w:themeShade="80"/>
              </w:rPr>
              <w:t>6</w:t>
            </w:r>
            <w:r>
              <w:rPr>
                <w:rFonts w:cs="Times New Roman"/>
                <w:color w:val="808080" w:themeColor="background1" w:themeShade="80"/>
              </w:rPr>
              <w:t>:30 – 16</w:t>
            </w:r>
            <w:r w:rsidR="001B1624" w:rsidRPr="00BD4ECF">
              <w:rPr>
                <w:rFonts w:cs="Times New Roman"/>
                <w:color w:val="808080" w:themeColor="background1" w:themeShade="80"/>
              </w:rPr>
              <w:t>:</w:t>
            </w:r>
            <w:r w:rsidR="00C71F7E">
              <w:rPr>
                <w:rFonts w:cs="Times New Roman"/>
                <w:color w:val="808080" w:themeColor="background1" w:themeShade="80"/>
              </w:rPr>
              <w:t>3</w:t>
            </w:r>
            <w:r w:rsidR="001B1624" w:rsidRPr="00BD4ECF">
              <w:rPr>
                <w:rFonts w:cs="Times New Roman"/>
                <w:color w:val="808080" w:themeColor="background1" w:themeShade="80"/>
              </w:rPr>
              <w:t>0</w:t>
            </w:r>
          </w:p>
        </w:tc>
        <w:tc>
          <w:tcPr>
            <w:tcW w:w="2524" w:type="pct"/>
          </w:tcPr>
          <w:p w:rsidR="001B1624" w:rsidRDefault="001B1624" w:rsidP="00AF06E5">
            <w:pPr>
              <w:spacing w:after="0"/>
              <w:rPr>
                <w:rFonts w:cs="Times New Roman"/>
                <w:color w:val="808080" w:themeColor="background1" w:themeShade="80"/>
              </w:rPr>
            </w:pPr>
            <w:r w:rsidRPr="00BD4ECF">
              <w:rPr>
                <w:rFonts w:cs="Times New Roman"/>
                <w:color w:val="808080" w:themeColor="background1" w:themeShade="80"/>
              </w:rPr>
              <w:t>kávészünet</w:t>
            </w:r>
          </w:p>
          <w:p w:rsidR="000A78C9" w:rsidRPr="00BD4ECF" w:rsidRDefault="000A78C9" w:rsidP="00AF06E5">
            <w:pPr>
              <w:spacing w:after="0"/>
              <w:rPr>
                <w:rFonts w:cs="Times New Roman"/>
                <w:color w:val="808080" w:themeColor="background1" w:themeShade="80"/>
              </w:rPr>
            </w:pPr>
          </w:p>
        </w:tc>
        <w:tc>
          <w:tcPr>
            <w:tcW w:w="1655" w:type="pct"/>
          </w:tcPr>
          <w:p w:rsidR="001B1624" w:rsidRPr="00BD4ECF" w:rsidRDefault="001B1624" w:rsidP="00AF06E5">
            <w:pPr>
              <w:spacing w:after="0"/>
              <w:rPr>
                <w:color w:val="808080" w:themeColor="background1" w:themeShade="80"/>
              </w:rPr>
            </w:pPr>
          </w:p>
        </w:tc>
      </w:tr>
      <w:tr w:rsidR="007B1B4F" w:rsidRPr="00BD4ECF" w:rsidTr="00AF06E5">
        <w:tc>
          <w:tcPr>
            <w:tcW w:w="821" w:type="pct"/>
          </w:tcPr>
          <w:p w:rsidR="007B1B4F" w:rsidRPr="00BD4ECF" w:rsidRDefault="00D528CC" w:rsidP="004E0A7A">
            <w:pPr>
              <w:spacing w:after="0"/>
              <w:rPr>
                <w:rFonts w:cs="Times New Roman"/>
              </w:rPr>
            </w:pPr>
            <w:r>
              <w:rPr>
                <w:rFonts w:cs="Times New Roman"/>
              </w:rPr>
              <w:t>16</w:t>
            </w:r>
            <w:r w:rsidR="007B1B4F" w:rsidRPr="00BD4ECF">
              <w:rPr>
                <w:rFonts w:cs="Times New Roman"/>
              </w:rPr>
              <w:t>:</w:t>
            </w:r>
            <w:r w:rsidR="00C71F7E">
              <w:rPr>
                <w:rFonts w:cs="Times New Roman"/>
              </w:rPr>
              <w:t>3</w:t>
            </w:r>
            <w:r w:rsidR="007B1B4F" w:rsidRPr="00BD4ECF">
              <w:rPr>
                <w:rFonts w:cs="Times New Roman"/>
              </w:rPr>
              <w:t>0 – 1</w:t>
            </w:r>
            <w:r w:rsidR="004E0A7A">
              <w:rPr>
                <w:rFonts w:cs="Times New Roman"/>
              </w:rPr>
              <w:t>7</w:t>
            </w:r>
            <w:r w:rsidR="001B1D29">
              <w:rPr>
                <w:rFonts w:cs="Times New Roman"/>
              </w:rPr>
              <w:t>:0</w:t>
            </w:r>
            <w:r w:rsidR="007B1B4F" w:rsidRPr="00BD4ECF">
              <w:rPr>
                <w:rFonts w:cs="Times New Roman"/>
              </w:rPr>
              <w:t>0</w:t>
            </w:r>
          </w:p>
        </w:tc>
        <w:tc>
          <w:tcPr>
            <w:tcW w:w="2524" w:type="pct"/>
          </w:tcPr>
          <w:p w:rsidR="000A78C9" w:rsidRPr="00BD4ECF" w:rsidRDefault="004E0A7A" w:rsidP="004E0A7A">
            <w:pPr>
              <w:spacing w:after="0"/>
              <w:rPr>
                <w:rFonts w:cs="Times New Roman"/>
              </w:rPr>
            </w:pPr>
            <w:r>
              <w:rPr>
                <w:rFonts w:cs="Times New Roman"/>
              </w:rPr>
              <w:t>Egyéni előadások megbeszélése</w:t>
            </w:r>
            <w:r w:rsidR="001C63E4">
              <w:rPr>
                <w:rFonts w:cs="Times New Roman"/>
              </w:rPr>
              <w:t>: résztvevői előadások struktúrája, tematikája.</w:t>
            </w:r>
          </w:p>
        </w:tc>
        <w:tc>
          <w:tcPr>
            <w:tcW w:w="1655" w:type="pct"/>
          </w:tcPr>
          <w:p w:rsidR="007B1B4F" w:rsidRPr="00BD4ECF" w:rsidRDefault="00D528CC" w:rsidP="00624602">
            <w:pPr>
              <w:spacing w:after="0"/>
            </w:pPr>
            <w:r>
              <w:t>Hajnal István</w:t>
            </w:r>
            <w:r w:rsidR="007B1B4F" w:rsidRPr="00BD4ECF">
              <w:t xml:space="preserve"> </w:t>
            </w:r>
          </w:p>
        </w:tc>
      </w:tr>
      <w:tr w:rsidR="001C63E4" w:rsidRPr="00BD4ECF" w:rsidTr="00AF06E5">
        <w:tc>
          <w:tcPr>
            <w:tcW w:w="821" w:type="pct"/>
          </w:tcPr>
          <w:p w:rsidR="001C63E4" w:rsidRDefault="001C63E4" w:rsidP="001C63E4">
            <w:pPr>
              <w:spacing w:after="0"/>
              <w:rPr>
                <w:rFonts w:cs="Times New Roman"/>
              </w:rPr>
            </w:pPr>
            <w:r>
              <w:rPr>
                <w:rFonts w:cs="Times New Roman"/>
              </w:rPr>
              <w:t>17:00 -18:00</w:t>
            </w:r>
          </w:p>
        </w:tc>
        <w:tc>
          <w:tcPr>
            <w:tcW w:w="2524" w:type="pct"/>
          </w:tcPr>
          <w:p w:rsidR="001C63E4" w:rsidRDefault="001C63E4" w:rsidP="001C63E4">
            <w:pPr>
              <w:spacing w:after="0"/>
              <w:rPr>
                <w:rFonts w:cs="Times New Roman"/>
              </w:rPr>
            </w:pPr>
            <w:r>
              <w:rPr>
                <w:rFonts w:cs="Times New Roman"/>
              </w:rPr>
              <w:t>Workshop: Munkamódszer egyeztetése, munkacsoportok (elmélet és praktikum) felállítása. Mestermunka vázlata.</w:t>
            </w:r>
          </w:p>
          <w:p w:rsidR="001C63E4" w:rsidRDefault="001C63E4" w:rsidP="001C63E4">
            <w:pPr>
              <w:spacing w:after="0"/>
              <w:rPr>
                <w:rFonts w:cs="Times New Roman"/>
              </w:rPr>
            </w:pPr>
          </w:p>
        </w:tc>
        <w:tc>
          <w:tcPr>
            <w:tcW w:w="1655" w:type="pct"/>
          </w:tcPr>
          <w:p w:rsidR="001C63E4" w:rsidRDefault="001C63E4" w:rsidP="001C63E4">
            <w:pPr>
              <w:spacing w:after="0"/>
              <w:rPr>
                <w:lang w:val="hu-HU"/>
              </w:rPr>
            </w:pPr>
            <w:r>
              <w:rPr>
                <w:lang w:val="hu-HU"/>
              </w:rPr>
              <w:t>Berszán Tamás</w:t>
            </w:r>
          </w:p>
          <w:p w:rsidR="001C63E4" w:rsidRDefault="001C63E4" w:rsidP="001C63E4">
            <w:pPr>
              <w:spacing w:after="0"/>
              <w:rPr>
                <w:lang w:val="hu-HU"/>
              </w:rPr>
            </w:pPr>
            <w:r>
              <w:rPr>
                <w:lang w:val="hu-HU"/>
              </w:rPr>
              <w:t>Marcin László</w:t>
            </w:r>
          </w:p>
          <w:p w:rsidR="001C63E4" w:rsidRPr="00BD4ECF" w:rsidRDefault="001C63E4" w:rsidP="001C63E4">
            <w:pPr>
              <w:spacing w:after="0"/>
            </w:pPr>
            <w:r>
              <w:rPr>
                <w:lang w:val="hu-HU"/>
              </w:rPr>
              <w:t>Hajnal István</w:t>
            </w:r>
          </w:p>
        </w:tc>
      </w:tr>
    </w:tbl>
    <w:p w:rsidR="00853838" w:rsidRDefault="001B1624" w:rsidP="0086505A">
      <w:r w:rsidRPr="00BD4ECF">
        <w:t xml:space="preserve"> </w:t>
      </w:r>
    </w:p>
    <w:p w:rsidR="000A78C9" w:rsidRDefault="000A78C9">
      <w:pPr>
        <w:spacing w:after="0"/>
      </w:pPr>
      <w:r>
        <w:br w:type="page"/>
      </w:r>
    </w:p>
    <w:p w:rsidR="001B1624" w:rsidRPr="00BD4ECF" w:rsidRDefault="000A78C9" w:rsidP="0086505A">
      <w:r>
        <w:lastRenderedPageBreak/>
        <w:t>2</w:t>
      </w:r>
      <w:r w:rsidR="00353936">
        <w:t xml:space="preserve">. </w:t>
      </w:r>
      <w:r w:rsidR="001B1624" w:rsidRPr="00BD4ECF">
        <w:t>nap, 201</w:t>
      </w:r>
      <w:r w:rsidR="001C63E4">
        <w:t>8</w:t>
      </w:r>
      <w:r w:rsidR="001B1624" w:rsidRPr="00BD4ECF">
        <w:t xml:space="preserve">. </w:t>
      </w:r>
      <w:r w:rsidR="001C63E4">
        <w:t>május</w:t>
      </w:r>
      <w:r w:rsidR="00C71F7E">
        <w:t xml:space="preserve"> 1</w:t>
      </w:r>
      <w:r w:rsidR="001C63E4">
        <w:t>5</w:t>
      </w:r>
      <w:r w:rsidR="001B1624" w:rsidRPr="00BD4ECF">
        <w:t>., kedd</w:t>
      </w:r>
    </w:p>
    <w:tbl>
      <w:tblPr>
        <w:tblStyle w:val="Rcsostblzat"/>
        <w:tblW w:w="5000" w:type="pct"/>
        <w:tblLook w:val="04A0" w:firstRow="1" w:lastRow="0" w:firstColumn="1" w:lastColumn="0" w:noHBand="0" w:noVBand="1"/>
      </w:tblPr>
      <w:tblGrid>
        <w:gridCol w:w="1372"/>
        <w:gridCol w:w="4208"/>
        <w:gridCol w:w="2773"/>
      </w:tblGrid>
      <w:tr w:rsidR="0038430D" w:rsidRPr="00BD4ECF" w:rsidTr="007B1B4F">
        <w:tc>
          <w:tcPr>
            <w:tcW w:w="821" w:type="pct"/>
          </w:tcPr>
          <w:p w:rsidR="0038430D" w:rsidRPr="00BD4ECF" w:rsidRDefault="00C71F7E" w:rsidP="001C63E4">
            <w:pPr>
              <w:spacing w:after="0"/>
              <w:rPr>
                <w:rFonts w:cs="Times New Roman"/>
              </w:rPr>
            </w:pPr>
            <w:r>
              <w:rPr>
                <w:rFonts w:cs="Times New Roman"/>
              </w:rPr>
              <w:t>9</w:t>
            </w:r>
            <w:r w:rsidR="0038430D" w:rsidRPr="00BD4ECF">
              <w:rPr>
                <w:rFonts w:cs="Times New Roman"/>
              </w:rPr>
              <w:t>:00 – 1</w:t>
            </w:r>
            <w:r w:rsidR="001C63E4">
              <w:rPr>
                <w:rFonts w:cs="Times New Roman"/>
              </w:rPr>
              <w:t>0</w:t>
            </w:r>
            <w:r w:rsidR="0038430D">
              <w:rPr>
                <w:rFonts w:cs="Times New Roman"/>
              </w:rPr>
              <w:t>:0</w:t>
            </w:r>
            <w:r w:rsidR="0038430D" w:rsidRPr="00BD4ECF">
              <w:rPr>
                <w:rFonts w:cs="Times New Roman"/>
              </w:rPr>
              <w:t>0</w:t>
            </w:r>
          </w:p>
        </w:tc>
        <w:tc>
          <w:tcPr>
            <w:tcW w:w="2519" w:type="pct"/>
          </w:tcPr>
          <w:p w:rsidR="000A78C9" w:rsidRPr="00BD4ECF" w:rsidRDefault="001C63E4" w:rsidP="001C63E4">
            <w:pPr>
              <w:spacing w:after="0"/>
              <w:rPr>
                <w:rFonts w:cs="Times New Roman"/>
              </w:rPr>
            </w:pPr>
            <w:r>
              <w:rPr>
                <w:rFonts w:cs="Times New Roman"/>
              </w:rPr>
              <w:t>Igazságügyi szakértői gyakorlat a gépértékelés területén</w:t>
            </w:r>
          </w:p>
        </w:tc>
        <w:tc>
          <w:tcPr>
            <w:tcW w:w="1660" w:type="pct"/>
          </w:tcPr>
          <w:p w:rsidR="0038430D" w:rsidRPr="00BD4ECF" w:rsidRDefault="00A25F61" w:rsidP="0038430D">
            <w:pPr>
              <w:spacing w:after="0"/>
            </w:pPr>
            <w:r>
              <w:t>Havas László, műszaki igazságügyi szakértő</w:t>
            </w:r>
          </w:p>
        </w:tc>
      </w:tr>
      <w:tr w:rsidR="001C63E4" w:rsidRPr="00BD4ECF" w:rsidTr="007B1B4F">
        <w:tc>
          <w:tcPr>
            <w:tcW w:w="821" w:type="pct"/>
          </w:tcPr>
          <w:p w:rsidR="001C63E4" w:rsidRDefault="001C63E4" w:rsidP="0038430D">
            <w:pPr>
              <w:spacing w:after="0"/>
              <w:rPr>
                <w:rFonts w:cs="Times New Roman"/>
                <w:color w:val="808080" w:themeColor="background1" w:themeShade="80"/>
              </w:rPr>
            </w:pPr>
            <w:r w:rsidRPr="00BD4ECF">
              <w:rPr>
                <w:rFonts w:cs="Times New Roman"/>
              </w:rPr>
              <w:t>1</w:t>
            </w:r>
            <w:r>
              <w:rPr>
                <w:rFonts w:cs="Times New Roman"/>
              </w:rPr>
              <w:t>0:0</w:t>
            </w:r>
            <w:r w:rsidRPr="00BD4ECF">
              <w:rPr>
                <w:rFonts w:cs="Times New Roman"/>
              </w:rPr>
              <w:t>0</w:t>
            </w:r>
            <w:r>
              <w:rPr>
                <w:rFonts w:cs="Times New Roman"/>
              </w:rPr>
              <w:t xml:space="preserve"> -11:00</w:t>
            </w:r>
          </w:p>
        </w:tc>
        <w:tc>
          <w:tcPr>
            <w:tcW w:w="2519" w:type="pct"/>
          </w:tcPr>
          <w:p w:rsidR="001C63E4" w:rsidRPr="004C5BBB" w:rsidRDefault="00245D72" w:rsidP="0038430D">
            <w:pPr>
              <w:spacing w:after="0"/>
              <w:rPr>
                <w:rFonts w:cs="Times New Roman"/>
              </w:rPr>
            </w:pPr>
            <w:r w:rsidRPr="004C5BBB">
              <w:rPr>
                <w:rFonts w:cs="Times New Roman"/>
              </w:rPr>
              <w:t xml:space="preserve">Tartályok és nyomástartó edények roncsolásmentes vizsgálata és értékbecslésük </w:t>
            </w:r>
            <w:r w:rsidR="001C63E4" w:rsidRPr="004C5BBB">
              <w:rPr>
                <w:rFonts w:cs="Times New Roman"/>
              </w:rPr>
              <w:t>gyakorlati tapasztalatai</w:t>
            </w:r>
          </w:p>
        </w:tc>
        <w:tc>
          <w:tcPr>
            <w:tcW w:w="1660" w:type="pct"/>
          </w:tcPr>
          <w:p w:rsidR="001C63E4" w:rsidRDefault="004C5BBB" w:rsidP="0038430D">
            <w:pPr>
              <w:spacing w:after="0"/>
            </w:pPr>
            <w:r w:rsidRPr="004C5BBB">
              <w:t>Füzessér</w:t>
            </w:r>
            <w:r>
              <w:t>y</w:t>
            </w:r>
            <w:r w:rsidRPr="004C5BBB">
              <w:t xml:space="preserve"> Erik</w:t>
            </w:r>
          </w:p>
          <w:p w:rsidR="004C5BBB" w:rsidRDefault="004C5BBB" w:rsidP="0038430D">
            <w:pPr>
              <w:spacing w:after="0"/>
            </w:pPr>
            <w:r>
              <w:t>Ker-Szer Mérnökiroda Kft.</w:t>
            </w:r>
          </w:p>
          <w:p w:rsidR="004C5BBB" w:rsidRPr="004C5BBB" w:rsidRDefault="004C5BBB" w:rsidP="0038430D">
            <w:pPr>
              <w:spacing w:after="0"/>
            </w:pPr>
            <w:r>
              <w:t>Ügyvezető</w:t>
            </w:r>
          </w:p>
        </w:tc>
      </w:tr>
      <w:tr w:rsidR="0038430D" w:rsidRPr="00BD4ECF" w:rsidTr="007B1B4F">
        <w:tc>
          <w:tcPr>
            <w:tcW w:w="821" w:type="pct"/>
          </w:tcPr>
          <w:p w:rsidR="0038430D" w:rsidRPr="00BD4ECF" w:rsidRDefault="0038430D" w:rsidP="0038430D">
            <w:pPr>
              <w:spacing w:after="0"/>
              <w:rPr>
                <w:rFonts w:cs="Times New Roman"/>
                <w:color w:val="808080" w:themeColor="background1" w:themeShade="80"/>
              </w:rPr>
            </w:pPr>
            <w:r>
              <w:rPr>
                <w:rFonts w:cs="Times New Roman"/>
                <w:color w:val="808080" w:themeColor="background1" w:themeShade="80"/>
              </w:rPr>
              <w:t>11:00 – 11:3</w:t>
            </w:r>
            <w:r w:rsidRPr="00BD4ECF">
              <w:rPr>
                <w:rFonts w:cs="Times New Roman"/>
                <w:color w:val="808080" w:themeColor="background1" w:themeShade="80"/>
              </w:rPr>
              <w:t>0</w:t>
            </w:r>
          </w:p>
        </w:tc>
        <w:tc>
          <w:tcPr>
            <w:tcW w:w="2519" w:type="pct"/>
          </w:tcPr>
          <w:p w:rsidR="0038430D" w:rsidRDefault="0038430D" w:rsidP="0038430D">
            <w:pPr>
              <w:spacing w:after="0"/>
              <w:rPr>
                <w:rFonts w:cs="Times New Roman"/>
                <w:color w:val="808080" w:themeColor="background1" w:themeShade="80"/>
              </w:rPr>
            </w:pPr>
            <w:r w:rsidRPr="00BD4ECF">
              <w:rPr>
                <w:rFonts w:cs="Times New Roman"/>
                <w:color w:val="808080" w:themeColor="background1" w:themeShade="80"/>
              </w:rPr>
              <w:t>Kávészünet</w:t>
            </w:r>
          </w:p>
          <w:p w:rsidR="000A78C9" w:rsidRPr="00BD4ECF" w:rsidRDefault="000A78C9" w:rsidP="0038430D">
            <w:pPr>
              <w:spacing w:after="0"/>
              <w:rPr>
                <w:rFonts w:cs="Times New Roman"/>
                <w:color w:val="808080" w:themeColor="background1" w:themeShade="80"/>
              </w:rPr>
            </w:pPr>
          </w:p>
        </w:tc>
        <w:tc>
          <w:tcPr>
            <w:tcW w:w="1660" w:type="pct"/>
          </w:tcPr>
          <w:p w:rsidR="0038430D" w:rsidRPr="00BD4ECF" w:rsidRDefault="0038430D" w:rsidP="0038430D">
            <w:pPr>
              <w:spacing w:after="0"/>
              <w:rPr>
                <w:color w:val="808080" w:themeColor="background1" w:themeShade="80"/>
              </w:rPr>
            </w:pPr>
          </w:p>
        </w:tc>
      </w:tr>
      <w:tr w:rsidR="0038430D" w:rsidRPr="00BD4ECF" w:rsidTr="007B1B4F">
        <w:tc>
          <w:tcPr>
            <w:tcW w:w="821" w:type="pct"/>
          </w:tcPr>
          <w:p w:rsidR="0038430D" w:rsidRPr="00BD4ECF" w:rsidRDefault="0038430D" w:rsidP="0038430D">
            <w:pPr>
              <w:spacing w:after="0"/>
              <w:rPr>
                <w:rFonts w:cs="Times New Roman"/>
              </w:rPr>
            </w:pPr>
            <w:r>
              <w:rPr>
                <w:rFonts w:cs="Times New Roman"/>
              </w:rPr>
              <w:t>11:3</w:t>
            </w:r>
            <w:r w:rsidRPr="00BD4ECF">
              <w:rPr>
                <w:rFonts w:cs="Times New Roman"/>
              </w:rPr>
              <w:t>0 – 1</w:t>
            </w:r>
            <w:r>
              <w:rPr>
                <w:rFonts w:cs="Times New Roman"/>
              </w:rPr>
              <w:t>3:0</w:t>
            </w:r>
            <w:r w:rsidRPr="00BD4ECF">
              <w:rPr>
                <w:rFonts w:cs="Times New Roman"/>
              </w:rPr>
              <w:t>0</w:t>
            </w:r>
          </w:p>
        </w:tc>
        <w:tc>
          <w:tcPr>
            <w:tcW w:w="2519" w:type="pct"/>
          </w:tcPr>
          <w:p w:rsidR="0038430D" w:rsidRDefault="001C63E4" w:rsidP="0038430D">
            <w:pPr>
              <w:spacing w:after="0"/>
              <w:rPr>
                <w:rFonts w:cs="Times New Roman"/>
              </w:rPr>
            </w:pPr>
            <w:r>
              <w:rPr>
                <w:rFonts w:cs="Times New Roman"/>
              </w:rPr>
              <w:t>R</w:t>
            </w:r>
            <w:r w:rsidR="005F14F5">
              <w:rPr>
                <w:rFonts w:cs="Times New Roman"/>
              </w:rPr>
              <w:t>észtvevői kiselőadások a jelentkezéskor felvetett témákból</w:t>
            </w:r>
          </w:p>
          <w:p w:rsidR="000A78C9" w:rsidRPr="00BD4ECF" w:rsidRDefault="000A78C9" w:rsidP="0038430D">
            <w:pPr>
              <w:spacing w:after="0"/>
              <w:rPr>
                <w:rFonts w:cs="Times New Roman"/>
              </w:rPr>
            </w:pPr>
          </w:p>
        </w:tc>
        <w:tc>
          <w:tcPr>
            <w:tcW w:w="1660" w:type="pct"/>
          </w:tcPr>
          <w:p w:rsidR="0038430D" w:rsidRPr="00BD4ECF" w:rsidRDefault="0086505A" w:rsidP="0038430D">
            <w:pPr>
              <w:spacing w:after="0"/>
            </w:pPr>
            <w:r>
              <w:t>csoportmunka</w:t>
            </w:r>
          </w:p>
        </w:tc>
      </w:tr>
      <w:tr w:rsidR="0038430D" w:rsidRPr="00BD4ECF" w:rsidTr="007B1B4F">
        <w:tc>
          <w:tcPr>
            <w:tcW w:w="821" w:type="pct"/>
          </w:tcPr>
          <w:p w:rsidR="0038430D" w:rsidRPr="00BD4ECF" w:rsidRDefault="0038430D" w:rsidP="0038430D">
            <w:pPr>
              <w:spacing w:after="0"/>
              <w:rPr>
                <w:rFonts w:cs="Times New Roman"/>
                <w:color w:val="808080" w:themeColor="background1" w:themeShade="80"/>
              </w:rPr>
            </w:pPr>
            <w:r>
              <w:rPr>
                <w:rFonts w:cs="Times New Roman"/>
                <w:color w:val="808080" w:themeColor="background1" w:themeShade="80"/>
              </w:rPr>
              <w:t>13:00 – 13:3</w:t>
            </w:r>
            <w:r w:rsidRPr="00BD4ECF">
              <w:rPr>
                <w:rFonts w:cs="Times New Roman"/>
                <w:color w:val="808080" w:themeColor="background1" w:themeShade="80"/>
              </w:rPr>
              <w:t>0</w:t>
            </w:r>
          </w:p>
        </w:tc>
        <w:tc>
          <w:tcPr>
            <w:tcW w:w="2519" w:type="pct"/>
          </w:tcPr>
          <w:p w:rsidR="0038430D" w:rsidRDefault="0038430D" w:rsidP="0038430D">
            <w:pPr>
              <w:spacing w:after="0"/>
              <w:rPr>
                <w:rFonts w:cs="Times New Roman"/>
                <w:color w:val="808080" w:themeColor="background1" w:themeShade="80"/>
              </w:rPr>
            </w:pPr>
            <w:r>
              <w:rPr>
                <w:rFonts w:cs="Times New Roman"/>
                <w:color w:val="808080" w:themeColor="background1" w:themeShade="80"/>
              </w:rPr>
              <w:t>ebédszünet</w:t>
            </w:r>
          </w:p>
          <w:p w:rsidR="000A78C9" w:rsidRPr="00BD4ECF" w:rsidRDefault="000A78C9" w:rsidP="0038430D">
            <w:pPr>
              <w:spacing w:after="0"/>
              <w:rPr>
                <w:rFonts w:cs="Times New Roman"/>
                <w:color w:val="808080" w:themeColor="background1" w:themeShade="80"/>
              </w:rPr>
            </w:pPr>
          </w:p>
        </w:tc>
        <w:tc>
          <w:tcPr>
            <w:tcW w:w="1660" w:type="pct"/>
          </w:tcPr>
          <w:p w:rsidR="0038430D" w:rsidRPr="00BD4ECF" w:rsidRDefault="0038430D" w:rsidP="0038430D">
            <w:pPr>
              <w:spacing w:after="0"/>
              <w:rPr>
                <w:color w:val="808080" w:themeColor="background1" w:themeShade="80"/>
              </w:rPr>
            </w:pPr>
          </w:p>
        </w:tc>
      </w:tr>
      <w:tr w:rsidR="0038430D" w:rsidRPr="00BD4ECF" w:rsidTr="007B1B4F">
        <w:tc>
          <w:tcPr>
            <w:tcW w:w="821" w:type="pct"/>
          </w:tcPr>
          <w:p w:rsidR="0038430D" w:rsidRPr="00BD4ECF" w:rsidRDefault="0038430D" w:rsidP="0038430D">
            <w:pPr>
              <w:spacing w:after="0"/>
              <w:rPr>
                <w:rFonts w:cs="Times New Roman"/>
              </w:rPr>
            </w:pPr>
            <w:r w:rsidRPr="00BD4ECF">
              <w:rPr>
                <w:rFonts w:cs="Times New Roman"/>
              </w:rPr>
              <w:t>1</w:t>
            </w:r>
            <w:r>
              <w:rPr>
                <w:rFonts w:cs="Times New Roman"/>
              </w:rPr>
              <w:t>3</w:t>
            </w:r>
            <w:r w:rsidRPr="00BD4ECF">
              <w:rPr>
                <w:rFonts w:cs="Times New Roman"/>
              </w:rPr>
              <w:t>:</w:t>
            </w:r>
            <w:r>
              <w:rPr>
                <w:rFonts w:cs="Times New Roman"/>
              </w:rPr>
              <w:t>3</w:t>
            </w:r>
            <w:r w:rsidRPr="00BD4ECF">
              <w:rPr>
                <w:rFonts w:cs="Times New Roman"/>
              </w:rPr>
              <w:t>0 - 1</w:t>
            </w:r>
            <w:r>
              <w:rPr>
                <w:rFonts w:cs="Times New Roman"/>
              </w:rPr>
              <w:t>5</w:t>
            </w:r>
            <w:r w:rsidRPr="00BD4ECF">
              <w:rPr>
                <w:rFonts w:cs="Times New Roman"/>
              </w:rPr>
              <w:t>:30</w:t>
            </w:r>
          </w:p>
        </w:tc>
        <w:tc>
          <w:tcPr>
            <w:tcW w:w="2519" w:type="pct"/>
          </w:tcPr>
          <w:p w:rsidR="0038430D" w:rsidRPr="00BD4ECF" w:rsidRDefault="0038430D" w:rsidP="0038430D">
            <w:pPr>
              <w:spacing w:after="0"/>
              <w:rPr>
                <w:rFonts w:cs="Times New Roman"/>
              </w:rPr>
            </w:pPr>
            <w:r>
              <w:rPr>
                <w:rFonts w:cs="Times New Roman"/>
              </w:rPr>
              <w:t>Workshop: Mestermunka kidolgozása</w:t>
            </w:r>
            <w:r w:rsidR="000A78C9">
              <w:rPr>
                <w:rFonts w:cs="Times New Roman"/>
              </w:rPr>
              <w:t>, vázlat készítése</w:t>
            </w:r>
          </w:p>
        </w:tc>
        <w:tc>
          <w:tcPr>
            <w:tcW w:w="1660" w:type="pct"/>
          </w:tcPr>
          <w:p w:rsidR="0038430D" w:rsidRPr="00BD4ECF" w:rsidRDefault="0038430D" w:rsidP="0038430D">
            <w:pPr>
              <w:spacing w:after="0"/>
            </w:pPr>
            <w:r w:rsidRPr="00BD4ECF">
              <w:t>csoportmunka</w:t>
            </w:r>
            <w:r w:rsidR="0086505A">
              <w:t xml:space="preserve"> (kiscsoportokban)</w:t>
            </w:r>
          </w:p>
        </w:tc>
      </w:tr>
      <w:tr w:rsidR="0038430D" w:rsidRPr="00BD4ECF" w:rsidTr="007B1B4F">
        <w:tc>
          <w:tcPr>
            <w:tcW w:w="821" w:type="pct"/>
          </w:tcPr>
          <w:p w:rsidR="0038430D" w:rsidRPr="00BD4ECF" w:rsidRDefault="0038430D" w:rsidP="0038430D">
            <w:pPr>
              <w:spacing w:after="0"/>
              <w:rPr>
                <w:rFonts w:cs="Times New Roman"/>
                <w:color w:val="808080" w:themeColor="background1" w:themeShade="80"/>
              </w:rPr>
            </w:pPr>
            <w:r>
              <w:rPr>
                <w:rFonts w:cs="Times New Roman"/>
                <w:color w:val="808080" w:themeColor="background1" w:themeShade="80"/>
              </w:rPr>
              <w:t>15:30 – 16</w:t>
            </w:r>
            <w:r w:rsidRPr="00BD4ECF">
              <w:rPr>
                <w:rFonts w:cs="Times New Roman"/>
                <w:color w:val="808080" w:themeColor="background1" w:themeShade="80"/>
              </w:rPr>
              <w:t>:00</w:t>
            </w:r>
          </w:p>
        </w:tc>
        <w:tc>
          <w:tcPr>
            <w:tcW w:w="2519" w:type="pct"/>
          </w:tcPr>
          <w:p w:rsidR="0038430D" w:rsidRDefault="0038430D" w:rsidP="0038430D">
            <w:pPr>
              <w:spacing w:after="0"/>
              <w:rPr>
                <w:rFonts w:cs="Times New Roman"/>
                <w:color w:val="808080" w:themeColor="background1" w:themeShade="80"/>
              </w:rPr>
            </w:pPr>
            <w:r w:rsidRPr="00BD4ECF">
              <w:rPr>
                <w:rFonts w:cs="Times New Roman"/>
                <w:color w:val="808080" w:themeColor="background1" w:themeShade="80"/>
              </w:rPr>
              <w:t>kávészünet</w:t>
            </w:r>
          </w:p>
          <w:p w:rsidR="000A78C9" w:rsidRPr="00BD4ECF" w:rsidRDefault="000A78C9" w:rsidP="0038430D">
            <w:pPr>
              <w:spacing w:after="0"/>
              <w:rPr>
                <w:rFonts w:cs="Times New Roman"/>
                <w:color w:val="808080" w:themeColor="background1" w:themeShade="80"/>
              </w:rPr>
            </w:pPr>
          </w:p>
        </w:tc>
        <w:tc>
          <w:tcPr>
            <w:tcW w:w="1660" w:type="pct"/>
          </w:tcPr>
          <w:p w:rsidR="0038430D" w:rsidRPr="00BD4ECF" w:rsidRDefault="0038430D" w:rsidP="0038430D">
            <w:pPr>
              <w:spacing w:after="0"/>
              <w:rPr>
                <w:color w:val="808080" w:themeColor="background1" w:themeShade="80"/>
              </w:rPr>
            </w:pPr>
          </w:p>
        </w:tc>
      </w:tr>
      <w:tr w:rsidR="0038430D" w:rsidRPr="00BD4ECF" w:rsidTr="007B1B4F">
        <w:tc>
          <w:tcPr>
            <w:tcW w:w="821" w:type="pct"/>
          </w:tcPr>
          <w:p w:rsidR="0038430D" w:rsidRPr="00BD4ECF" w:rsidRDefault="0038430D" w:rsidP="0038430D">
            <w:pPr>
              <w:spacing w:after="0"/>
              <w:rPr>
                <w:rFonts w:cs="Times New Roman"/>
              </w:rPr>
            </w:pPr>
            <w:r>
              <w:rPr>
                <w:rFonts w:cs="Times New Roman"/>
              </w:rPr>
              <w:t>16</w:t>
            </w:r>
            <w:r w:rsidRPr="00BD4ECF">
              <w:rPr>
                <w:rFonts w:cs="Times New Roman"/>
              </w:rPr>
              <w:t>:00 – 1</w:t>
            </w:r>
            <w:r>
              <w:rPr>
                <w:rFonts w:cs="Times New Roman"/>
              </w:rPr>
              <w:t>8:0</w:t>
            </w:r>
            <w:r w:rsidRPr="00BD4ECF">
              <w:rPr>
                <w:rFonts w:cs="Times New Roman"/>
              </w:rPr>
              <w:t>0</w:t>
            </w:r>
          </w:p>
        </w:tc>
        <w:tc>
          <w:tcPr>
            <w:tcW w:w="2519" w:type="pct"/>
          </w:tcPr>
          <w:p w:rsidR="0038430D" w:rsidRDefault="0038430D" w:rsidP="0038430D">
            <w:pPr>
              <w:spacing w:after="0"/>
              <w:rPr>
                <w:rFonts w:cs="Times New Roman"/>
              </w:rPr>
            </w:pPr>
            <w:r>
              <w:rPr>
                <w:rFonts w:cs="Times New Roman"/>
              </w:rPr>
              <w:t>Workshop: Mestermunka kidolgozása</w:t>
            </w:r>
            <w:r w:rsidR="000A78C9">
              <w:rPr>
                <w:rFonts w:cs="Times New Roman"/>
              </w:rPr>
              <w:t>, prezentáció készítése</w:t>
            </w:r>
          </w:p>
          <w:p w:rsidR="000A78C9" w:rsidRPr="00BD4ECF" w:rsidRDefault="000A78C9" w:rsidP="0038430D">
            <w:pPr>
              <w:spacing w:after="0"/>
              <w:rPr>
                <w:rFonts w:cs="Times New Roman"/>
              </w:rPr>
            </w:pPr>
          </w:p>
        </w:tc>
        <w:tc>
          <w:tcPr>
            <w:tcW w:w="1660" w:type="pct"/>
          </w:tcPr>
          <w:p w:rsidR="0038430D" w:rsidRPr="00BD4ECF" w:rsidRDefault="0038430D" w:rsidP="0038430D">
            <w:pPr>
              <w:spacing w:after="0"/>
            </w:pPr>
            <w:r w:rsidRPr="00BD4ECF">
              <w:t>csoportmunka</w:t>
            </w:r>
          </w:p>
        </w:tc>
      </w:tr>
    </w:tbl>
    <w:p w:rsidR="0082776D" w:rsidRDefault="0082776D" w:rsidP="00353936">
      <w:pPr>
        <w:spacing w:after="160" w:line="259" w:lineRule="auto"/>
      </w:pPr>
    </w:p>
    <w:p w:rsidR="0082776D" w:rsidRDefault="0082776D" w:rsidP="00353936">
      <w:pPr>
        <w:spacing w:after="160" w:line="259" w:lineRule="auto"/>
      </w:pPr>
    </w:p>
    <w:p w:rsidR="001B1624" w:rsidRPr="00BD4ECF" w:rsidRDefault="00353936" w:rsidP="00353936">
      <w:pPr>
        <w:spacing w:after="160" w:line="259" w:lineRule="auto"/>
      </w:pPr>
      <w:r>
        <w:t xml:space="preserve">3. </w:t>
      </w:r>
      <w:r w:rsidR="001B1624" w:rsidRPr="00BD4ECF">
        <w:t>nap, 201</w:t>
      </w:r>
      <w:r w:rsidR="005F14F5">
        <w:t>8</w:t>
      </w:r>
      <w:r w:rsidR="001B1624" w:rsidRPr="00BD4ECF">
        <w:t xml:space="preserve">. </w:t>
      </w:r>
      <w:r w:rsidR="005F14F5">
        <w:t>május 16</w:t>
      </w:r>
      <w:r w:rsidR="001B1624" w:rsidRPr="00BD4ECF">
        <w:t>. szerda</w:t>
      </w:r>
    </w:p>
    <w:tbl>
      <w:tblPr>
        <w:tblStyle w:val="Rcsostblzat"/>
        <w:tblW w:w="5000" w:type="pct"/>
        <w:tblLook w:val="04A0" w:firstRow="1" w:lastRow="0" w:firstColumn="1" w:lastColumn="0" w:noHBand="0" w:noVBand="1"/>
      </w:tblPr>
      <w:tblGrid>
        <w:gridCol w:w="1372"/>
        <w:gridCol w:w="4208"/>
        <w:gridCol w:w="2773"/>
      </w:tblGrid>
      <w:tr w:rsidR="001B1624" w:rsidRPr="00BD4ECF" w:rsidTr="00AF06E5">
        <w:tc>
          <w:tcPr>
            <w:tcW w:w="821" w:type="pct"/>
          </w:tcPr>
          <w:p w:rsidR="001B1624" w:rsidRPr="00BD4ECF" w:rsidRDefault="001B1624" w:rsidP="00AF06E5">
            <w:pPr>
              <w:spacing w:after="0"/>
              <w:rPr>
                <w:rFonts w:cs="Times New Roman"/>
              </w:rPr>
            </w:pPr>
            <w:r w:rsidRPr="00BD4ECF">
              <w:rPr>
                <w:rFonts w:cs="Times New Roman"/>
              </w:rPr>
              <w:t xml:space="preserve">  9:00 – 10:30</w:t>
            </w:r>
          </w:p>
        </w:tc>
        <w:tc>
          <w:tcPr>
            <w:tcW w:w="2518" w:type="pct"/>
          </w:tcPr>
          <w:p w:rsidR="001B1624" w:rsidRDefault="001B1624" w:rsidP="000A78C9">
            <w:pPr>
              <w:spacing w:after="0"/>
              <w:rPr>
                <w:rFonts w:cs="Times New Roman"/>
              </w:rPr>
            </w:pPr>
            <w:r w:rsidRPr="00BD4ECF">
              <w:rPr>
                <w:rFonts w:cs="Times New Roman"/>
              </w:rPr>
              <w:t xml:space="preserve">a </w:t>
            </w:r>
            <w:r w:rsidR="001B1D29">
              <w:rPr>
                <w:rFonts w:cs="Times New Roman"/>
              </w:rPr>
              <w:t>Mestermunka</w:t>
            </w:r>
            <w:r w:rsidRPr="00BD4ECF">
              <w:rPr>
                <w:rFonts w:cs="Times New Roman"/>
              </w:rPr>
              <w:t xml:space="preserve"> szövegének véglegesítése, prezentáció </w:t>
            </w:r>
            <w:r w:rsidR="000A78C9">
              <w:rPr>
                <w:rFonts w:cs="Times New Roman"/>
              </w:rPr>
              <w:t>befejezése</w:t>
            </w:r>
          </w:p>
          <w:p w:rsidR="000A78C9" w:rsidRPr="00BD4ECF" w:rsidRDefault="000A78C9" w:rsidP="000A78C9">
            <w:pPr>
              <w:spacing w:after="0"/>
              <w:rPr>
                <w:rFonts w:cs="Times New Roman"/>
              </w:rPr>
            </w:pPr>
          </w:p>
        </w:tc>
        <w:tc>
          <w:tcPr>
            <w:tcW w:w="1660" w:type="pct"/>
          </w:tcPr>
          <w:p w:rsidR="001B1624" w:rsidRPr="00BD4ECF" w:rsidRDefault="001B1624" w:rsidP="00AF06E5">
            <w:pPr>
              <w:spacing w:after="0"/>
            </w:pPr>
            <w:r w:rsidRPr="00BD4ECF">
              <w:t>csoportmunka</w:t>
            </w:r>
          </w:p>
        </w:tc>
      </w:tr>
      <w:tr w:rsidR="001B1624" w:rsidRPr="00BD4ECF" w:rsidTr="00AF06E5">
        <w:tc>
          <w:tcPr>
            <w:tcW w:w="821" w:type="pct"/>
          </w:tcPr>
          <w:p w:rsidR="001B1624" w:rsidRPr="00BD4ECF" w:rsidRDefault="001B1624" w:rsidP="00AF06E5">
            <w:pPr>
              <w:spacing w:after="0"/>
              <w:rPr>
                <w:rFonts w:cs="Times New Roman"/>
                <w:color w:val="808080" w:themeColor="background1" w:themeShade="80"/>
              </w:rPr>
            </w:pPr>
            <w:r w:rsidRPr="00BD4ECF">
              <w:rPr>
                <w:rFonts w:cs="Times New Roman"/>
                <w:color w:val="808080" w:themeColor="background1" w:themeShade="80"/>
              </w:rPr>
              <w:t>10:30 – 11:00</w:t>
            </w:r>
          </w:p>
        </w:tc>
        <w:tc>
          <w:tcPr>
            <w:tcW w:w="2518" w:type="pct"/>
          </w:tcPr>
          <w:p w:rsidR="001B1624" w:rsidRDefault="001B1624" w:rsidP="00AF06E5">
            <w:pPr>
              <w:spacing w:after="0"/>
              <w:rPr>
                <w:rFonts w:cs="Times New Roman"/>
                <w:color w:val="808080" w:themeColor="background1" w:themeShade="80"/>
              </w:rPr>
            </w:pPr>
            <w:r w:rsidRPr="00BD4ECF">
              <w:rPr>
                <w:rFonts w:cs="Times New Roman"/>
                <w:color w:val="808080" w:themeColor="background1" w:themeShade="80"/>
              </w:rPr>
              <w:t>kávészünet</w:t>
            </w:r>
          </w:p>
          <w:p w:rsidR="000A78C9" w:rsidRPr="00BD4ECF" w:rsidRDefault="000A78C9" w:rsidP="00AF06E5">
            <w:pPr>
              <w:spacing w:after="0"/>
              <w:rPr>
                <w:rFonts w:cs="Times New Roman"/>
                <w:color w:val="808080" w:themeColor="background1" w:themeShade="80"/>
              </w:rPr>
            </w:pPr>
          </w:p>
        </w:tc>
        <w:tc>
          <w:tcPr>
            <w:tcW w:w="1660" w:type="pct"/>
          </w:tcPr>
          <w:p w:rsidR="001B1624" w:rsidRPr="00BD4ECF" w:rsidRDefault="001B1624" w:rsidP="00AF06E5">
            <w:pPr>
              <w:spacing w:after="0"/>
              <w:rPr>
                <w:color w:val="808080" w:themeColor="background1" w:themeShade="80"/>
              </w:rPr>
            </w:pPr>
          </w:p>
        </w:tc>
      </w:tr>
      <w:tr w:rsidR="001B1624" w:rsidRPr="00BD4ECF" w:rsidTr="00AF06E5">
        <w:tc>
          <w:tcPr>
            <w:tcW w:w="821" w:type="pct"/>
          </w:tcPr>
          <w:p w:rsidR="001B1624" w:rsidRPr="00BD4ECF" w:rsidRDefault="001B1624" w:rsidP="00AF06E5">
            <w:pPr>
              <w:spacing w:after="0"/>
              <w:rPr>
                <w:rFonts w:cs="Times New Roman"/>
              </w:rPr>
            </w:pPr>
            <w:r w:rsidRPr="00BD4ECF">
              <w:rPr>
                <w:rFonts w:cs="Times New Roman"/>
              </w:rPr>
              <w:t>11:00 – 12:30</w:t>
            </w:r>
          </w:p>
        </w:tc>
        <w:tc>
          <w:tcPr>
            <w:tcW w:w="2518" w:type="pct"/>
          </w:tcPr>
          <w:p w:rsidR="001B1624" w:rsidRDefault="001B1624" w:rsidP="00AF06E5">
            <w:pPr>
              <w:spacing w:after="0"/>
              <w:rPr>
                <w:rFonts w:cs="Times New Roman"/>
              </w:rPr>
            </w:pPr>
            <w:r w:rsidRPr="00BD4ECF">
              <w:rPr>
                <w:rFonts w:cs="Times New Roman"/>
              </w:rPr>
              <w:t>prezentáció a Tanácsadó Testület tagjai számára, kérdések és válaszok</w:t>
            </w:r>
          </w:p>
          <w:p w:rsidR="000A78C9" w:rsidRPr="00BD4ECF" w:rsidRDefault="000A78C9" w:rsidP="00AF06E5">
            <w:pPr>
              <w:spacing w:after="0"/>
              <w:rPr>
                <w:rFonts w:cs="Times New Roman"/>
              </w:rPr>
            </w:pPr>
          </w:p>
        </w:tc>
        <w:tc>
          <w:tcPr>
            <w:tcW w:w="1660" w:type="pct"/>
          </w:tcPr>
          <w:p w:rsidR="001B1624" w:rsidRPr="00BD4ECF" w:rsidRDefault="001B1624" w:rsidP="00AF06E5">
            <w:pPr>
              <w:spacing w:after="0"/>
            </w:pPr>
            <w:r w:rsidRPr="00BD4ECF">
              <w:t>csoportmunka a Tanácsadó Testület részvételével</w:t>
            </w:r>
          </w:p>
        </w:tc>
      </w:tr>
      <w:tr w:rsidR="001B1624" w:rsidRPr="00BD4ECF" w:rsidTr="00AF06E5">
        <w:tc>
          <w:tcPr>
            <w:tcW w:w="821" w:type="pct"/>
          </w:tcPr>
          <w:p w:rsidR="001B1624" w:rsidRPr="00BD4ECF" w:rsidRDefault="001B1624" w:rsidP="00AF06E5">
            <w:pPr>
              <w:spacing w:after="0"/>
              <w:rPr>
                <w:rFonts w:cs="Times New Roman"/>
                <w:color w:val="808080" w:themeColor="background1" w:themeShade="80"/>
              </w:rPr>
            </w:pPr>
            <w:r w:rsidRPr="00BD4ECF">
              <w:rPr>
                <w:rFonts w:cs="Times New Roman"/>
                <w:color w:val="808080" w:themeColor="background1" w:themeShade="80"/>
              </w:rPr>
              <w:t>12:30 – 13:30</w:t>
            </w:r>
          </w:p>
        </w:tc>
        <w:tc>
          <w:tcPr>
            <w:tcW w:w="2518" w:type="pct"/>
          </w:tcPr>
          <w:p w:rsidR="001B1624" w:rsidRDefault="001B1D29" w:rsidP="00AF06E5">
            <w:pPr>
              <w:spacing w:after="0"/>
              <w:rPr>
                <w:rFonts w:cs="Times New Roman"/>
                <w:color w:val="808080" w:themeColor="background1" w:themeShade="80"/>
              </w:rPr>
            </w:pPr>
            <w:r>
              <w:rPr>
                <w:rFonts w:cs="Times New Roman"/>
                <w:color w:val="808080" w:themeColor="background1" w:themeShade="80"/>
              </w:rPr>
              <w:t>ebédszünet</w:t>
            </w:r>
          </w:p>
          <w:p w:rsidR="000A78C9" w:rsidRPr="00BD4ECF" w:rsidRDefault="000A78C9" w:rsidP="00AF06E5">
            <w:pPr>
              <w:spacing w:after="0"/>
              <w:rPr>
                <w:rFonts w:cs="Times New Roman"/>
                <w:color w:val="808080" w:themeColor="background1" w:themeShade="80"/>
              </w:rPr>
            </w:pPr>
          </w:p>
        </w:tc>
        <w:tc>
          <w:tcPr>
            <w:tcW w:w="1660" w:type="pct"/>
          </w:tcPr>
          <w:p w:rsidR="001B1624" w:rsidRPr="00BD4ECF" w:rsidRDefault="001B1624" w:rsidP="00AF06E5">
            <w:pPr>
              <w:spacing w:after="0"/>
              <w:rPr>
                <w:color w:val="808080" w:themeColor="background1" w:themeShade="80"/>
              </w:rPr>
            </w:pPr>
          </w:p>
        </w:tc>
      </w:tr>
      <w:tr w:rsidR="001B1624" w:rsidRPr="00BD4ECF" w:rsidTr="00AF06E5">
        <w:tc>
          <w:tcPr>
            <w:tcW w:w="821" w:type="pct"/>
          </w:tcPr>
          <w:p w:rsidR="001B1624" w:rsidRPr="00BD4ECF" w:rsidRDefault="001B1624" w:rsidP="00AF06E5">
            <w:pPr>
              <w:spacing w:after="0"/>
              <w:rPr>
                <w:rFonts w:cs="Times New Roman"/>
              </w:rPr>
            </w:pPr>
            <w:r w:rsidRPr="00BD4ECF">
              <w:rPr>
                <w:rFonts w:cs="Times New Roman"/>
              </w:rPr>
              <w:t>13:30 – 14:30</w:t>
            </w:r>
          </w:p>
        </w:tc>
        <w:tc>
          <w:tcPr>
            <w:tcW w:w="2518" w:type="pct"/>
          </w:tcPr>
          <w:p w:rsidR="001B1624" w:rsidRPr="00BD4ECF" w:rsidRDefault="001B1D29" w:rsidP="00AF06E5">
            <w:pPr>
              <w:spacing w:after="0"/>
              <w:rPr>
                <w:rFonts w:cs="Times New Roman"/>
              </w:rPr>
            </w:pPr>
            <w:r>
              <w:rPr>
                <w:rFonts w:cs="Times New Roman"/>
              </w:rPr>
              <w:t>Összegzés,</w:t>
            </w:r>
          </w:p>
          <w:p w:rsidR="001B1624" w:rsidRPr="00BD4ECF" w:rsidRDefault="001B1624" w:rsidP="00AF06E5">
            <w:pPr>
              <w:spacing w:after="0"/>
              <w:rPr>
                <w:rFonts w:cs="Times New Roman"/>
              </w:rPr>
            </w:pPr>
            <w:r w:rsidRPr="00BD4ECF">
              <w:rPr>
                <w:rFonts w:cs="Times New Roman"/>
              </w:rPr>
              <w:t xml:space="preserve">A </w:t>
            </w:r>
            <w:r w:rsidR="001B1D29">
              <w:rPr>
                <w:rFonts w:cs="Times New Roman"/>
              </w:rPr>
              <w:t>részvételi tanúsítások átadása</w:t>
            </w:r>
          </w:p>
        </w:tc>
        <w:tc>
          <w:tcPr>
            <w:tcW w:w="1660" w:type="pct"/>
          </w:tcPr>
          <w:p w:rsidR="001B1624" w:rsidRPr="00BD4ECF" w:rsidRDefault="001B1D29" w:rsidP="00947CAE">
            <w:pPr>
              <w:spacing w:after="0"/>
            </w:pPr>
            <w:r>
              <w:t>Tanácsadó Testület</w:t>
            </w:r>
          </w:p>
        </w:tc>
      </w:tr>
    </w:tbl>
    <w:p w:rsidR="001B1624" w:rsidRPr="00BD4ECF" w:rsidRDefault="001B1624" w:rsidP="001B1624">
      <w:pPr>
        <w:spacing w:after="0"/>
      </w:pPr>
    </w:p>
    <w:p w:rsidR="001B1624" w:rsidRPr="00BD4ECF" w:rsidRDefault="001B1624">
      <w:pPr>
        <w:spacing w:after="0"/>
        <w:rPr>
          <w:rFonts w:cs="Times New Roman"/>
          <w:b/>
          <w:i/>
          <w:sz w:val="24"/>
          <w:szCs w:val="24"/>
        </w:rPr>
      </w:pPr>
      <w:r w:rsidRPr="00BD4ECF">
        <w:rPr>
          <w:rFonts w:cs="Times New Roman"/>
          <w:b/>
          <w:i/>
          <w:sz w:val="24"/>
          <w:szCs w:val="24"/>
        </w:rPr>
        <w:br w:type="page"/>
      </w:r>
    </w:p>
    <w:p w:rsidR="001B1624" w:rsidRDefault="001B1624" w:rsidP="001B1624">
      <w:pPr>
        <w:jc w:val="center"/>
        <w:rPr>
          <w:rFonts w:cs="Times New Roman"/>
          <w:b/>
          <w:i/>
          <w:sz w:val="24"/>
          <w:szCs w:val="24"/>
        </w:rPr>
      </w:pPr>
      <w:r w:rsidRPr="00BD4ECF">
        <w:rPr>
          <w:rFonts w:cs="Times New Roman"/>
          <w:b/>
          <w:i/>
          <w:sz w:val="24"/>
          <w:szCs w:val="24"/>
        </w:rPr>
        <w:lastRenderedPageBreak/>
        <w:t>A Grant Thornton Vagyonértékelési Mesterkurzusokról</w:t>
      </w:r>
    </w:p>
    <w:p w:rsidR="00353936" w:rsidRPr="00353936" w:rsidRDefault="00216C12" w:rsidP="00353936">
      <w:pPr>
        <w:jc w:val="center"/>
        <w:rPr>
          <w:rFonts w:cs="Times New Roman"/>
          <w:sz w:val="24"/>
          <w:szCs w:val="24"/>
        </w:rPr>
      </w:pPr>
      <w:hyperlink r:id="rId14" w:history="1">
        <w:r w:rsidR="00353936" w:rsidRPr="00353936">
          <w:rPr>
            <w:rStyle w:val="Hiperhivatkozs"/>
            <w:rFonts w:cs="Times New Roman"/>
            <w:sz w:val="24"/>
            <w:szCs w:val="24"/>
          </w:rPr>
          <w:t>vagyonertekeles.eu</w:t>
        </w:r>
      </w:hyperlink>
    </w:p>
    <w:p w:rsidR="00353936" w:rsidRPr="00BD4ECF" w:rsidRDefault="00353936" w:rsidP="00353936">
      <w:pPr>
        <w:rPr>
          <w:rFonts w:cs="Times New Roman"/>
          <w:b/>
          <w:i/>
          <w:sz w:val="24"/>
          <w:szCs w:val="24"/>
        </w:rPr>
      </w:pPr>
    </w:p>
    <w:p w:rsidR="001B1624" w:rsidRPr="00BD4ECF" w:rsidRDefault="001B1624" w:rsidP="001B1624">
      <w:pPr>
        <w:rPr>
          <w:rFonts w:cs="Times New Roman"/>
          <w:u w:val="single"/>
        </w:rPr>
      </w:pPr>
      <w:r w:rsidRPr="00BD4ECF">
        <w:rPr>
          <w:rFonts w:cs="Times New Roman"/>
          <w:u w:val="single"/>
        </w:rPr>
        <w:t>KÜLDETÉS</w:t>
      </w:r>
    </w:p>
    <w:p w:rsidR="001B1624" w:rsidRPr="00BD4ECF" w:rsidRDefault="001B1624" w:rsidP="001B1624">
      <w:pPr>
        <w:jc w:val="both"/>
        <w:rPr>
          <w:rFonts w:cs="Times New Roman"/>
        </w:rPr>
      </w:pPr>
      <w:r w:rsidRPr="00BD4ECF">
        <w:rPr>
          <w:rFonts w:cs="Times New Roman"/>
        </w:rPr>
        <w:t>A Vagyonértékelési Mesterkurzus küldetése, hogy az értékeléssel összefüggésben meglévő hazai és nemzetközi tudás, gyakorlat, információ összegzésre kerüljön; hogy a mesterkurzuson részt vevő hallgatók ennek a tudásnak birtokosai legyenek; hogy a szaktudás a széles szakmai közönség számára elérhető legyen és hogy végeredményben az értékelői szakma társadalmi elismertsége is növekedjen.</w:t>
      </w:r>
    </w:p>
    <w:p w:rsidR="001B1624" w:rsidRPr="00BD4ECF" w:rsidRDefault="001B1624" w:rsidP="001B1624">
      <w:pPr>
        <w:rPr>
          <w:rFonts w:cs="Times New Roman"/>
          <w:u w:val="single"/>
        </w:rPr>
      </w:pPr>
      <w:r w:rsidRPr="00BD4ECF">
        <w:rPr>
          <w:rFonts w:cs="Times New Roman"/>
          <w:u w:val="single"/>
        </w:rPr>
        <w:t>SZERVEZŐK</w:t>
      </w:r>
    </w:p>
    <w:p w:rsidR="001B1624" w:rsidRPr="00BD4ECF" w:rsidRDefault="001B1624" w:rsidP="001B1624">
      <w:pPr>
        <w:rPr>
          <w:rFonts w:cs="Times New Roman"/>
        </w:rPr>
      </w:pPr>
      <w:r w:rsidRPr="00BD4ECF">
        <w:rPr>
          <w:rFonts w:cs="Times New Roman"/>
        </w:rPr>
        <w:t>Az Értékelési Mesterkurzus szervezői és támogatói:</w:t>
      </w:r>
    </w:p>
    <w:p w:rsidR="001B1624" w:rsidRPr="00BD4ECF" w:rsidRDefault="001B1624" w:rsidP="001B1624">
      <w:pPr>
        <w:pStyle w:val="Listaszerbekezds"/>
        <w:numPr>
          <w:ilvl w:val="0"/>
          <w:numId w:val="30"/>
        </w:numPr>
        <w:spacing w:after="160" w:line="259" w:lineRule="auto"/>
        <w:rPr>
          <w:rFonts w:cs="Times New Roman"/>
        </w:rPr>
      </w:pPr>
      <w:r w:rsidRPr="00BD4ECF">
        <w:rPr>
          <w:rFonts w:cs="Times New Roman"/>
        </w:rPr>
        <w:t>BME Építészmérnöki Kar Építéskivitelezési és Szervezési Tanszék</w:t>
      </w:r>
    </w:p>
    <w:p w:rsidR="00FE5890" w:rsidRDefault="001B1624" w:rsidP="00FE5890">
      <w:pPr>
        <w:pStyle w:val="Listaszerbekezds"/>
        <w:numPr>
          <w:ilvl w:val="0"/>
          <w:numId w:val="30"/>
        </w:numPr>
        <w:spacing w:after="160" w:line="259" w:lineRule="auto"/>
        <w:rPr>
          <w:rFonts w:cs="Times New Roman"/>
        </w:rPr>
      </w:pPr>
      <w:r w:rsidRPr="00BD4ECF">
        <w:rPr>
          <w:rFonts w:cs="Times New Roman"/>
        </w:rPr>
        <w:t xml:space="preserve">Grant Thornton Valuation Kft. </w:t>
      </w:r>
    </w:p>
    <w:p w:rsidR="00FE5890" w:rsidRPr="00FE5890" w:rsidRDefault="00FE5890" w:rsidP="00FE5890">
      <w:pPr>
        <w:spacing w:after="160" w:line="259" w:lineRule="auto"/>
        <w:rPr>
          <w:rFonts w:cs="Times New Roman"/>
        </w:rPr>
      </w:pPr>
      <w:r w:rsidRPr="00FE5890">
        <w:rPr>
          <w:rFonts w:cs="Times New Roman"/>
          <w:u w:val="single"/>
        </w:rPr>
        <w:t>MÉDIAPARTNER</w:t>
      </w:r>
    </w:p>
    <w:p w:rsidR="00FE5890" w:rsidRPr="00FE5890" w:rsidRDefault="00FE5890" w:rsidP="00FE5890">
      <w:pPr>
        <w:rPr>
          <w:rFonts w:cs="Times New Roman"/>
        </w:rPr>
      </w:pPr>
      <w:r w:rsidRPr="003401CC">
        <w:rPr>
          <w:noProof/>
          <w:lang w:val="en-US"/>
        </w:rPr>
        <w:drawing>
          <wp:inline distT="0" distB="0" distL="0" distR="0" wp14:anchorId="7DCC6735" wp14:editId="25A053EB">
            <wp:extent cx="1317172" cy="606653"/>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333414" cy="614134"/>
                    </a:xfrm>
                    <a:prstGeom prst="rect">
                      <a:avLst/>
                    </a:prstGeom>
                    <a:noFill/>
                    <a:ln>
                      <a:noFill/>
                    </a:ln>
                  </pic:spPr>
                </pic:pic>
              </a:graphicData>
            </a:graphic>
          </wp:inline>
        </w:drawing>
      </w:r>
    </w:p>
    <w:p w:rsidR="001B1624" w:rsidRPr="00BD4ECF" w:rsidRDefault="001B1624" w:rsidP="001B1624">
      <w:pPr>
        <w:rPr>
          <w:rFonts w:cs="Times New Roman"/>
          <w:u w:val="single"/>
        </w:rPr>
      </w:pPr>
      <w:r w:rsidRPr="00BD4ECF">
        <w:rPr>
          <w:rFonts w:cs="Times New Roman"/>
          <w:u w:val="single"/>
        </w:rPr>
        <w:t>TANÁCSADÓ TESTÜLET</w:t>
      </w:r>
    </w:p>
    <w:p w:rsidR="001B1624" w:rsidRPr="00BD4ECF" w:rsidRDefault="001B1624" w:rsidP="001B1624">
      <w:pPr>
        <w:jc w:val="both"/>
        <w:rPr>
          <w:rFonts w:cs="Times New Roman"/>
        </w:rPr>
      </w:pPr>
      <w:r w:rsidRPr="00BD4ECF">
        <w:rPr>
          <w:rFonts w:cs="Times New Roman"/>
        </w:rPr>
        <w:t xml:space="preserve">A Tanácsadó Testület az értékelői szakma iránt elkötelezett, magasan kvalifikált szakemberek 5 fős csoportja. A Tanácsadó Testület feladata az egyes események és záró dokumentációjának minőségbiztosítása, a mesterkurzus tematikájára javaslattétel a program küldetésének figyelembevételével. A Tanácsadó Testület részt vesz az egyes mesterkurzusokon, tagjai segítik az ott elért eredmények széles körben való terjesztését.  </w:t>
      </w:r>
    </w:p>
    <w:p w:rsidR="001B1624" w:rsidRPr="00BD4ECF" w:rsidRDefault="001B1624" w:rsidP="001B1624">
      <w:pPr>
        <w:jc w:val="both"/>
        <w:rPr>
          <w:rFonts w:cs="Times New Roman"/>
        </w:rPr>
      </w:pPr>
      <w:r w:rsidRPr="00BD4ECF">
        <w:rPr>
          <w:rFonts w:cs="Times New Roman"/>
        </w:rPr>
        <w:t>A Tanácsadó Testület tagjai:</w:t>
      </w:r>
    </w:p>
    <w:p w:rsidR="001B1624" w:rsidRPr="00BD4ECF" w:rsidRDefault="001B1624" w:rsidP="001B1624">
      <w:pPr>
        <w:ind w:firstLine="708"/>
        <w:jc w:val="both"/>
        <w:rPr>
          <w:rFonts w:cs="Times New Roman"/>
        </w:rPr>
      </w:pPr>
      <w:r w:rsidRPr="00BD4ECF">
        <w:rPr>
          <w:rFonts w:cs="Times New Roman"/>
        </w:rPr>
        <w:t>Jakab Ágoston, MRICS, elnök;</w:t>
      </w:r>
    </w:p>
    <w:p w:rsidR="001B1624" w:rsidRPr="00BD4ECF" w:rsidRDefault="001B1624" w:rsidP="001B1624">
      <w:pPr>
        <w:ind w:firstLine="708"/>
        <w:jc w:val="both"/>
        <w:rPr>
          <w:rFonts w:cs="Times New Roman"/>
        </w:rPr>
      </w:pPr>
      <w:r w:rsidRPr="00BD4ECF">
        <w:rPr>
          <w:rFonts w:cs="Times New Roman"/>
        </w:rPr>
        <w:t>Bérczi László, MRICS,</w:t>
      </w:r>
    </w:p>
    <w:p w:rsidR="001B1624" w:rsidRPr="00BD4ECF" w:rsidRDefault="001B1624" w:rsidP="001B1624">
      <w:pPr>
        <w:ind w:firstLine="708"/>
        <w:jc w:val="both"/>
        <w:rPr>
          <w:rFonts w:cs="Times New Roman"/>
        </w:rPr>
      </w:pPr>
      <w:r w:rsidRPr="00BD4ECF">
        <w:rPr>
          <w:rFonts w:cs="Times New Roman"/>
        </w:rPr>
        <w:t>Blahó Edit, M</w:t>
      </w:r>
      <w:r w:rsidR="005F14F5">
        <w:rPr>
          <w:rFonts w:cs="Times New Roman"/>
        </w:rPr>
        <w:t>AI</w:t>
      </w:r>
      <w:r w:rsidRPr="00BD4ECF">
        <w:rPr>
          <w:rFonts w:cs="Times New Roman"/>
        </w:rPr>
        <w:t>SZ,</w:t>
      </w:r>
    </w:p>
    <w:p w:rsidR="001B1624" w:rsidRPr="00BD4ECF" w:rsidRDefault="001B1624" w:rsidP="001B1624">
      <w:pPr>
        <w:ind w:firstLine="708"/>
        <w:jc w:val="both"/>
        <w:rPr>
          <w:rFonts w:cs="Times New Roman"/>
        </w:rPr>
      </w:pPr>
      <w:r w:rsidRPr="00BD4ECF">
        <w:rPr>
          <w:rFonts w:cs="Times New Roman"/>
        </w:rPr>
        <w:t>Dr. Hajdú Miklós, BME,</w:t>
      </w:r>
    </w:p>
    <w:p w:rsidR="001B1624" w:rsidRPr="00BD4ECF" w:rsidRDefault="001B1624" w:rsidP="001B1624">
      <w:pPr>
        <w:ind w:firstLine="708"/>
        <w:jc w:val="both"/>
        <w:rPr>
          <w:rFonts w:cs="Times New Roman"/>
        </w:rPr>
      </w:pPr>
      <w:r w:rsidRPr="00BD4ECF">
        <w:rPr>
          <w:rFonts w:cs="Times New Roman"/>
        </w:rPr>
        <w:t>Sarlós Nóra, MRICS.</w:t>
      </w:r>
    </w:p>
    <w:p w:rsidR="00353936" w:rsidRDefault="001B1624" w:rsidP="004E73BD">
      <w:pPr>
        <w:spacing w:after="0"/>
        <w:jc w:val="center"/>
      </w:pPr>
      <w:r w:rsidRPr="00BD4ECF">
        <w:rPr>
          <w:rFonts w:cs="Times New Roman"/>
          <w:noProof/>
          <w:lang w:val="en-US"/>
        </w:rPr>
        <w:drawing>
          <wp:anchor distT="0" distB="0" distL="114300" distR="114300" simplePos="0" relativeHeight="251659264" behindDoc="0" locked="0" layoutInCell="1" allowOverlap="1">
            <wp:simplePos x="0" y="0"/>
            <wp:positionH relativeFrom="column">
              <wp:posOffset>-1243330</wp:posOffset>
            </wp:positionH>
            <wp:positionV relativeFrom="paragraph">
              <wp:posOffset>497205</wp:posOffset>
            </wp:positionV>
            <wp:extent cx="2907030" cy="533400"/>
            <wp:effectExtent l="19050" t="0" r="7620" b="0"/>
            <wp:wrapNone/>
            <wp:docPr id="1" name="Picture 0" descr="Green arrow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reen arrows 1.pn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907030" cy="533400"/>
                    </a:xfrm>
                    <a:prstGeom prst="rect">
                      <a:avLst/>
                    </a:prstGeom>
                    <a:noFill/>
                    <a:ln>
                      <a:noFill/>
                    </a:ln>
                  </pic:spPr>
                </pic:pic>
              </a:graphicData>
            </a:graphic>
          </wp:anchor>
        </w:drawing>
      </w:r>
      <w:bookmarkEnd w:id="1"/>
      <w:bookmarkEnd w:id="2"/>
      <w:bookmarkEnd w:id="3"/>
      <w:bookmarkEnd w:id="4"/>
      <w:bookmarkEnd w:id="5"/>
      <w:bookmarkEnd w:id="6"/>
      <w:bookmarkEnd w:id="7"/>
    </w:p>
    <w:sdt>
      <w:sdtPr>
        <w:id w:val="23729676"/>
        <w:docPartObj>
          <w:docPartGallery w:val="Page Numbers (Bottom of Page)"/>
          <w:docPartUnique/>
        </w:docPartObj>
      </w:sdtPr>
      <w:sdtEndPr/>
      <w:sdtContent>
        <w:p w:rsidR="004E73BD" w:rsidRPr="00BD4ECF" w:rsidRDefault="004E73BD" w:rsidP="00353936">
          <w:pPr>
            <w:ind w:firstLine="708"/>
            <w:jc w:val="both"/>
          </w:pPr>
        </w:p>
        <w:p w:rsidR="004E73BD" w:rsidRPr="00BD4ECF" w:rsidRDefault="004E73BD" w:rsidP="004E73BD">
          <w:pPr>
            <w:spacing w:after="0"/>
            <w:jc w:val="center"/>
          </w:pPr>
        </w:p>
        <w:p w:rsidR="004E73BD" w:rsidRPr="00BD4ECF" w:rsidRDefault="004E73BD" w:rsidP="004E73BD">
          <w:pPr>
            <w:spacing w:after="0"/>
            <w:jc w:val="center"/>
          </w:pPr>
        </w:p>
        <w:p w:rsidR="007305B1" w:rsidRPr="00BD4ECF" w:rsidRDefault="007305B1" w:rsidP="004E73BD">
          <w:pPr>
            <w:spacing w:after="0"/>
            <w:jc w:val="center"/>
          </w:pPr>
        </w:p>
        <w:p w:rsidR="007305B1" w:rsidRPr="00BD4ECF" w:rsidRDefault="007305B1" w:rsidP="004E73BD">
          <w:pPr>
            <w:spacing w:after="0"/>
            <w:jc w:val="center"/>
          </w:pPr>
        </w:p>
        <w:p w:rsidR="007305B1" w:rsidRPr="00BD4ECF" w:rsidRDefault="007305B1" w:rsidP="004E73BD">
          <w:pPr>
            <w:spacing w:after="0"/>
            <w:jc w:val="center"/>
          </w:pPr>
        </w:p>
        <w:p w:rsidR="004E73BD" w:rsidRPr="00BD4ECF" w:rsidRDefault="004E73BD" w:rsidP="004E73BD">
          <w:pPr>
            <w:spacing w:after="0"/>
            <w:jc w:val="center"/>
          </w:pPr>
        </w:p>
        <w:p w:rsidR="004E73BD" w:rsidRPr="00BD4ECF" w:rsidRDefault="004E73BD" w:rsidP="004E73BD">
          <w:pPr>
            <w:spacing w:after="0"/>
            <w:jc w:val="center"/>
            <w:rPr>
              <w:rFonts w:eastAsia="Times New Roman" w:cs="Arial"/>
              <w:b/>
              <w:lang w:val="en-US" w:eastAsia="sk-SK"/>
            </w:rPr>
          </w:pPr>
          <w:r w:rsidRPr="00BD4ECF">
            <w:rPr>
              <w:rFonts w:eastAsia="Times New Roman" w:cs="Arial"/>
              <w:b/>
              <w:lang w:val="en-US" w:eastAsia="sk-SK"/>
            </w:rPr>
            <w:t>Grant Thornton Valuation Kft.</w:t>
          </w:r>
        </w:p>
        <w:p w:rsidR="004E73BD" w:rsidRPr="00BD4ECF" w:rsidRDefault="004E73BD" w:rsidP="004E73BD">
          <w:pPr>
            <w:spacing w:after="0"/>
            <w:jc w:val="center"/>
            <w:rPr>
              <w:rFonts w:eastAsia="Times New Roman" w:cs="Arial"/>
              <w:lang w:val="en-US" w:eastAsia="sk-SK"/>
            </w:rPr>
          </w:pPr>
          <w:r w:rsidRPr="00BD4ECF">
            <w:rPr>
              <w:rFonts w:eastAsia="Times New Roman" w:cs="Arial"/>
              <w:lang w:val="en-US" w:eastAsia="sk-SK"/>
            </w:rPr>
            <w:t>www.grantthornton.hu</w:t>
          </w:r>
        </w:p>
        <w:p w:rsidR="004E73BD" w:rsidRPr="00BD4ECF" w:rsidRDefault="004E73BD" w:rsidP="004E73BD">
          <w:pPr>
            <w:spacing w:after="0"/>
            <w:jc w:val="center"/>
            <w:rPr>
              <w:rFonts w:eastAsia="Times New Roman" w:cs="Arial"/>
              <w:lang w:val="en-US" w:eastAsia="sk-SK"/>
            </w:rPr>
          </w:pPr>
          <w:r w:rsidRPr="00BD4ECF">
            <w:rPr>
              <w:rFonts w:eastAsia="Times New Roman" w:cs="Arial"/>
              <w:lang w:val="en-US" w:eastAsia="sk-SK"/>
            </w:rPr>
            <w:t>Váci út 18., H-1132 Budapest</w:t>
          </w:r>
        </w:p>
        <w:p w:rsidR="004E73BD" w:rsidRPr="00BD4ECF" w:rsidRDefault="004E73BD" w:rsidP="004E73BD">
          <w:pPr>
            <w:spacing w:after="0"/>
            <w:jc w:val="center"/>
            <w:rPr>
              <w:rFonts w:eastAsia="Times New Roman" w:cs="Arial"/>
              <w:lang w:val="de-DE" w:eastAsia="sk-SK"/>
            </w:rPr>
          </w:pPr>
          <w:r w:rsidRPr="00BD4ECF">
            <w:rPr>
              <w:rFonts w:eastAsia="Times New Roman" w:cs="Arial"/>
              <w:lang w:val="de-DE" w:eastAsia="sk-SK"/>
            </w:rPr>
            <w:t>T</w:t>
          </w:r>
          <w:r w:rsidR="00344168">
            <w:rPr>
              <w:rFonts w:eastAsia="Times New Roman" w:cs="Arial"/>
              <w:lang w:val="de-DE" w:eastAsia="sk-SK"/>
            </w:rPr>
            <w:t>:</w:t>
          </w:r>
          <w:r w:rsidRPr="00BD4ECF">
            <w:rPr>
              <w:rFonts w:eastAsia="Times New Roman" w:cs="Arial"/>
              <w:lang w:val="de-DE" w:eastAsia="sk-SK"/>
            </w:rPr>
            <w:t xml:space="preserve"> +36 1 388 9903</w:t>
          </w:r>
        </w:p>
        <w:p w:rsidR="004E73BD" w:rsidRPr="00BD4ECF" w:rsidRDefault="004E73BD" w:rsidP="004E73BD">
          <w:pPr>
            <w:spacing w:after="0"/>
            <w:jc w:val="center"/>
            <w:rPr>
              <w:rFonts w:eastAsia="Times New Roman" w:cs="Arial"/>
              <w:lang w:val="de-DE" w:eastAsia="sk-SK"/>
            </w:rPr>
          </w:pPr>
          <w:r w:rsidRPr="00BD4ECF">
            <w:rPr>
              <w:rFonts w:eastAsia="Times New Roman" w:cs="Arial"/>
              <w:lang w:val="de-DE" w:eastAsia="sk-SK"/>
            </w:rPr>
            <w:t>F</w:t>
          </w:r>
          <w:r w:rsidR="00344168">
            <w:rPr>
              <w:rFonts w:eastAsia="Times New Roman" w:cs="Arial"/>
              <w:lang w:val="de-DE" w:eastAsia="sk-SK"/>
            </w:rPr>
            <w:t>:</w:t>
          </w:r>
          <w:r w:rsidRPr="00BD4ECF">
            <w:rPr>
              <w:rFonts w:eastAsia="Times New Roman" w:cs="Arial"/>
              <w:lang w:val="de-DE" w:eastAsia="sk-SK"/>
            </w:rPr>
            <w:t xml:space="preserve"> +36 1 388 9594</w:t>
          </w:r>
        </w:p>
        <w:p w:rsidR="004E73BD" w:rsidRPr="00BD4ECF" w:rsidRDefault="004E73BD" w:rsidP="004E73BD">
          <w:pPr>
            <w:pStyle w:val="llb"/>
            <w:jc w:val="center"/>
          </w:pPr>
          <w:r w:rsidRPr="00BD4ECF">
            <w:rPr>
              <w:rFonts w:eastAsia="Times New Roman" w:cs="Arial"/>
              <w:lang w:val="de-DE" w:eastAsia="sk-SK"/>
            </w:rPr>
            <w:t>E</w:t>
          </w:r>
          <w:r w:rsidR="00344168">
            <w:rPr>
              <w:rFonts w:eastAsia="Times New Roman" w:cs="Arial"/>
              <w:lang w:val="de-DE" w:eastAsia="sk-SK"/>
            </w:rPr>
            <w:t>:</w:t>
          </w:r>
          <w:r w:rsidRPr="00BD4ECF">
            <w:rPr>
              <w:rFonts w:eastAsia="Times New Roman" w:cs="Arial"/>
              <w:lang w:val="de-DE" w:eastAsia="sk-SK"/>
            </w:rPr>
            <w:t xml:space="preserve"> valuation@hu.gt.com</w:t>
          </w:r>
        </w:p>
      </w:sdtContent>
    </w:sdt>
    <w:p w:rsidR="00CE6E61" w:rsidRPr="00BD4ECF" w:rsidRDefault="00BF390F" w:rsidP="001B1624">
      <w:pPr>
        <w:tabs>
          <w:tab w:val="left" w:pos="-720"/>
        </w:tabs>
        <w:jc w:val="both"/>
        <w:outlineLvl w:val="0"/>
        <w:rPr>
          <w:rFonts w:cs="Arial"/>
          <w:lang w:val="en-US"/>
        </w:rPr>
      </w:pPr>
      <w:r>
        <w:rPr>
          <w:rFonts w:cs="Arial"/>
          <w:noProof/>
          <w:lang w:val="en-US"/>
        </w:rPr>
        <mc:AlternateContent>
          <mc:Choice Requires="wpg">
            <w:drawing>
              <wp:anchor distT="0" distB="0" distL="114300" distR="114300" simplePos="0" relativeHeight="251654656" behindDoc="0" locked="0" layoutInCell="1" allowOverlap="1">
                <wp:simplePos x="0" y="0"/>
                <wp:positionH relativeFrom="column">
                  <wp:posOffset>1550035</wp:posOffset>
                </wp:positionH>
                <wp:positionV relativeFrom="paragraph">
                  <wp:posOffset>3985895</wp:posOffset>
                </wp:positionV>
                <wp:extent cx="2195830" cy="2256155"/>
                <wp:effectExtent l="0" t="4445" r="0" b="0"/>
                <wp:wrapNone/>
                <wp:docPr id="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830" cy="2256155"/>
                          <a:chOff x="0" y="0"/>
                          <a:chExt cx="21958" cy="22561"/>
                        </a:xfrm>
                      </wpg:grpSpPr>
                      <wps:wsp>
                        <wps:cNvPr id="5" name="Text Box 22"/>
                        <wps:cNvSpPr txBox="1">
                          <a:spLocks noChangeArrowheads="1"/>
                        </wps:cNvSpPr>
                        <wps:spPr bwMode="auto">
                          <a:xfrm>
                            <a:off x="0" y="6175"/>
                            <a:ext cx="21958" cy="16386"/>
                          </a:xfrm>
                          <a:prstGeom prst="rect">
                            <a:avLst/>
                          </a:prstGeom>
                          <a:noFill/>
                          <a:ln>
                            <a:noFill/>
                          </a:ln>
                          <a:extLst>
                            <a:ext uri="{909E8E84-426E-40DD-AFC4-6F175D3DCCD1}">
                              <a14:hiddenFill xmlns:a14="http://schemas.microsoft.com/office/drawing/2010/main">
                                <a:solidFill>
                                  <a:srgbClr val="EEECE1"/>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64D24" w:rsidRPr="00BD4ECF" w:rsidRDefault="00D64D24" w:rsidP="00BD4ECF">
                              <w:pPr>
                                <w:spacing w:after="120" w:line="140" w:lineRule="exact"/>
                                <w:jc w:val="center"/>
                                <w:rPr>
                                  <w:rFonts w:cs="Arial"/>
                                  <w:sz w:val="13"/>
                                  <w:szCs w:val="13"/>
                                </w:rPr>
                              </w:pPr>
                              <w:r w:rsidRPr="00BD4ECF">
                                <w:rPr>
                                  <w:rFonts w:cs="Arial"/>
                                  <w:sz w:val="13"/>
                                  <w:szCs w:val="13"/>
                                </w:rPr>
                                <w:t xml:space="preserve">© </w:t>
                              </w:r>
                              <w:r w:rsidR="006A4ECC" w:rsidRPr="00BD4ECF">
                                <w:rPr>
                                  <w:rFonts w:cs="Arial"/>
                                  <w:sz w:val="13"/>
                                  <w:szCs w:val="13"/>
                                </w:rPr>
                                <w:fldChar w:fldCharType="begin"/>
                              </w:r>
                              <w:r w:rsidRPr="00BD4ECF">
                                <w:rPr>
                                  <w:rFonts w:cs="Arial"/>
                                  <w:sz w:val="13"/>
                                  <w:szCs w:val="13"/>
                                </w:rPr>
                                <w:instrText xml:space="preserve"> createdate \@ "yyyy" </w:instrText>
                              </w:r>
                              <w:r w:rsidR="006A4ECC" w:rsidRPr="00BD4ECF">
                                <w:rPr>
                                  <w:rFonts w:cs="Arial"/>
                                  <w:sz w:val="13"/>
                                  <w:szCs w:val="13"/>
                                </w:rPr>
                                <w:fldChar w:fldCharType="separate"/>
                              </w:r>
                              <w:r w:rsidRPr="00BD4ECF">
                                <w:rPr>
                                  <w:rFonts w:cs="Arial"/>
                                  <w:noProof/>
                                  <w:sz w:val="13"/>
                                  <w:szCs w:val="13"/>
                                </w:rPr>
                                <w:t>2014</w:t>
                              </w:r>
                              <w:r w:rsidR="006A4ECC" w:rsidRPr="00BD4ECF">
                                <w:rPr>
                                  <w:rFonts w:cs="Arial"/>
                                  <w:sz w:val="13"/>
                                  <w:szCs w:val="13"/>
                                </w:rPr>
                                <w:fldChar w:fldCharType="end"/>
                              </w:r>
                              <w:r w:rsidRPr="00BD4ECF">
                                <w:rPr>
                                  <w:rFonts w:cs="Arial"/>
                                  <w:sz w:val="13"/>
                                  <w:szCs w:val="13"/>
                                </w:rPr>
                                <w:t xml:space="preserve"> Grant Thornton International Ltd. All rights reserved.</w:t>
                              </w:r>
                            </w:p>
                            <w:p w:rsidR="00D64D24" w:rsidRPr="00BD4ECF" w:rsidRDefault="00D64D24" w:rsidP="00BD4ECF">
                              <w:pPr>
                                <w:spacing w:after="120" w:line="140" w:lineRule="exact"/>
                                <w:jc w:val="center"/>
                                <w:rPr>
                                  <w:rFonts w:cs="Arial"/>
                                  <w:sz w:val="13"/>
                                  <w:szCs w:val="13"/>
                                </w:rPr>
                              </w:pPr>
                              <w:r w:rsidRPr="00BD4ECF">
                                <w:rPr>
                                  <w:rFonts w:cs="Arial"/>
                                  <w:sz w:val="13"/>
                                  <w:szCs w:val="13"/>
                                </w:rPr>
                                <w:t>Grant Thornton” refers to the brand under which the Grant Thornton member firms provide assurance, tax and advisory services to their clients and/or refers to one or more member firms, as the context requires.</w:t>
                              </w:r>
                            </w:p>
                            <w:p w:rsidR="00D64D24" w:rsidRPr="00BD4ECF" w:rsidRDefault="00D64D24" w:rsidP="00BD4ECF">
                              <w:pPr>
                                <w:spacing w:after="120" w:line="140" w:lineRule="exact"/>
                                <w:jc w:val="center"/>
                                <w:rPr>
                                  <w:rFonts w:cs="Arial"/>
                                  <w:sz w:val="13"/>
                                  <w:szCs w:val="13"/>
                                </w:rPr>
                              </w:pPr>
                              <w:r w:rsidRPr="00BD4ECF">
                                <w:rPr>
                                  <w:rFonts w:cs="Arial"/>
                                  <w:sz w:val="13"/>
                                  <w:szCs w:val="13"/>
                                </w:rPr>
                                <w:t>Grant Thornton Hungary is a member firm of Grant Thornton International Ltd (GTIL). GTIL and the member firms are not a worldwide partnership. GTIL and each member firm is a separate legal entity. Services are delivered by the member firms.</w:t>
                              </w:r>
                            </w:p>
                            <w:p w:rsidR="00D64D24" w:rsidRPr="00BD4ECF" w:rsidRDefault="00D64D24" w:rsidP="00BD4ECF">
                              <w:pPr>
                                <w:spacing w:after="120" w:line="140" w:lineRule="exact"/>
                                <w:jc w:val="center"/>
                                <w:rPr>
                                  <w:rFonts w:cs="Arial"/>
                                  <w:sz w:val="13"/>
                                  <w:szCs w:val="13"/>
                                </w:rPr>
                              </w:pPr>
                              <w:r w:rsidRPr="00BD4ECF">
                                <w:rPr>
                                  <w:rFonts w:cs="Arial"/>
                                  <w:sz w:val="13"/>
                                  <w:szCs w:val="13"/>
                                </w:rPr>
                                <w:t>GTIL does not provide services to clients. GTIL and its member firms are not agents of, and do not obligate, one another and are not liable for one another’s acts or omissions.</w:t>
                              </w:r>
                            </w:p>
                            <w:p w:rsidR="00D64D24" w:rsidRPr="00BD4ECF" w:rsidRDefault="00D64D24" w:rsidP="00BD4ECF">
                              <w:pPr>
                                <w:spacing w:after="120" w:line="140" w:lineRule="exact"/>
                                <w:jc w:val="center"/>
                                <w:rPr>
                                  <w:rFonts w:cs="Arial"/>
                                  <w:b/>
                                  <w:sz w:val="13"/>
                                  <w:szCs w:val="13"/>
                                </w:rPr>
                              </w:pPr>
                              <w:r w:rsidRPr="00BD4ECF">
                                <w:rPr>
                                  <w:rFonts w:cs="Arial"/>
                                  <w:b/>
                                  <w:sz w:val="13"/>
                                  <w:szCs w:val="13"/>
                                </w:rPr>
                                <w:t>www.gti.org</w:t>
                              </w:r>
                            </w:p>
                          </w:txbxContent>
                        </wps:txbx>
                        <wps:bodyPr rot="0" vert="horz" wrap="square" lIns="0" tIns="0" rIns="0" bIns="0" anchor="t" anchorCtr="0" upright="1">
                          <a:noAutofit/>
                        </wps:bodyPr>
                      </wps:wsp>
                      <pic:pic xmlns:pic="http://schemas.openxmlformats.org/drawingml/2006/picture">
                        <pic:nvPicPr>
                          <pic:cNvPr id="6" name="Picture 9"/>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178" y="0"/>
                            <a:ext cx="17813" cy="54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122.05pt;margin-top:313.85pt;width:172.9pt;height:177.65pt;z-index:251654656" coordsize="21958,22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">
                <v:shapetype id="_x0000_t202" coordsize="21600,21600" o:spt="202" path="m,l,21600r21600,l21600,xe">
                  <v:stroke joinstyle="miter"/>
                  <v:path gradientshapeok="t" o:connecttype="rect"/>
                </v:shapetype>
                <v:shape id="Text Box 22" o:spid="_x0000_s1027" type="#_x0000_t202" style="position:absolute;top:6175;width:21958;height:1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" filled="f" fillcolor="#eeece1" stroked="f" strokeweight="2pt">
                  <v:textbox inset="0,0,0,0">
                    <w:txbxContent>
                      <w:p w:rsidR="00D64D24" w:rsidRPr="00BD4ECF" w:rsidRDefault="00D64D24" w:rsidP="00BD4ECF">
                        <w:pPr>
                          <w:spacing w:after="120" w:line="140" w:lineRule="exact"/>
                          <w:jc w:val="center"/>
                          <w:rPr>
                            <w:rFonts w:cs="Arial"/>
                            <w:sz w:val="13"/>
                            <w:szCs w:val="13"/>
                          </w:rPr>
                        </w:pPr>
                        <w:r w:rsidRPr="00BD4ECF">
                          <w:rPr>
                            <w:rFonts w:cs="Arial"/>
                            <w:sz w:val="13"/>
                            <w:szCs w:val="13"/>
                          </w:rPr>
                          <w:t xml:space="preserve">© </w:t>
                        </w:r>
                        <w:r w:rsidR="006A4ECC" w:rsidRPr="00BD4ECF">
                          <w:rPr>
                            <w:rFonts w:cs="Arial"/>
                            <w:sz w:val="13"/>
                            <w:szCs w:val="13"/>
                          </w:rPr>
                          <w:fldChar w:fldCharType="begin"/>
                        </w:r>
                        <w:r w:rsidRPr="00BD4ECF">
                          <w:rPr>
                            <w:rFonts w:cs="Arial"/>
                            <w:sz w:val="13"/>
                            <w:szCs w:val="13"/>
                          </w:rPr>
                          <w:instrText xml:space="preserve"> createdate \@ "yyyy" </w:instrText>
                        </w:r>
                        <w:r w:rsidR="006A4ECC" w:rsidRPr="00BD4ECF">
                          <w:rPr>
                            <w:rFonts w:cs="Arial"/>
                            <w:sz w:val="13"/>
                            <w:szCs w:val="13"/>
                          </w:rPr>
                          <w:fldChar w:fldCharType="separate"/>
                        </w:r>
                        <w:r w:rsidRPr="00BD4ECF">
                          <w:rPr>
                            <w:rFonts w:cs="Arial"/>
                            <w:noProof/>
                            <w:sz w:val="13"/>
                            <w:szCs w:val="13"/>
                          </w:rPr>
                          <w:t>2014</w:t>
                        </w:r>
                        <w:r w:rsidR="006A4ECC" w:rsidRPr="00BD4ECF">
                          <w:rPr>
                            <w:rFonts w:cs="Arial"/>
                            <w:sz w:val="13"/>
                            <w:szCs w:val="13"/>
                          </w:rPr>
                          <w:fldChar w:fldCharType="end"/>
                        </w:r>
                        <w:r w:rsidRPr="00BD4ECF">
                          <w:rPr>
                            <w:rFonts w:cs="Arial"/>
                            <w:sz w:val="13"/>
                            <w:szCs w:val="13"/>
                          </w:rPr>
                          <w:t xml:space="preserve"> Grant Thornton International Ltd. All rights reserved.</w:t>
                        </w:r>
                      </w:p>
                      <w:p w:rsidR="00D64D24" w:rsidRPr="00BD4ECF" w:rsidRDefault="00D64D24" w:rsidP="00BD4ECF">
                        <w:pPr>
                          <w:spacing w:after="120" w:line="140" w:lineRule="exact"/>
                          <w:jc w:val="center"/>
                          <w:rPr>
                            <w:rFonts w:cs="Arial"/>
                            <w:sz w:val="13"/>
                            <w:szCs w:val="13"/>
                          </w:rPr>
                        </w:pPr>
                        <w:r w:rsidRPr="00BD4ECF">
                          <w:rPr>
                            <w:rFonts w:cs="Arial"/>
                            <w:sz w:val="13"/>
                            <w:szCs w:val="13"/>
                          </w:rPr>
                          <w:t>Grant Thornton” refers to the brand under which the Grant Thornton member firms provide assurance, tax and advisory services to their clients and/or refers to one or more member firms, as the context requires.</w:t>
                        </w:r>
                      </w:p>
                      <w:p w:rsidR="00D64D24" w:rsidRPr="00BD4ECF" w:rsidRDefault="00D64D24" w:rsidP="00BD4ECF">
                        <w:pPr>
                          <w:spacing w:after="120" w:line="140" w:lineRule="exact"/>
                          <w:jc w:val="center"/>
                          <w:rPr>
                            <w:rFonts w:cs="Arial"/>
                            <w:sz w:val="13"/>
                            <w:szCs w:val="13"/>
                          </w:rPr>
                        </w:pPr>
                        <w:r w:rsidRPr="00BD4ECF">
                          <w:rPr>
                            <w:rFonts w:cs="Arial"/>
                            <w:sz w:val="13"/>
                            <w:szCs w:val="13"/>
                          </w:rPr>
                          <w:t>Grant Thornton Hungary is a member firm of Grant Thornton International Ltd (GTIL). GTIL and the member firms are not a worldwide partnership. GTIL and each member firm is a separate legal entity. Services are delivered by the member firms.</w:t>
                        </w:r>
                      </w:p>
                      <w:p w:rsidR="00D64D24" w:rsidRPr="00BD4ECF" w:rsidRDefault="00D64D24" w:rsidP="00BD4ECF">
                        <w:pPr>
                          <w:spacing w:after="120" w:line="140" w:lineRule="exact"/>
                          <w:jc w:val="center"/>
                          <w:rPr>
                            <w:rFonts w:cs="Arial"/>
                            <w:sz w:val="13"/>
                            <w:szCs w:val="13"/>
                          </w:rPr>
                        </w:pPr>
                        <w:r w:rsidRPr="00BD4ECF">
                          <w:rPr>
                            <w:rFonts w:cs="Arial"/>
                            <w:sz w:val="13"/>
                            <w:szCs w:val="13"/>
                          </w:rPr>
                          <w:t>GTIL does not provide services to clients. GTIL and its member firms are not agents of, and do not obligate, one another and are not liable for one another’s acts or omissions.</w:t>
                        </w:r>
                      </w:p>
                      <w:p w:rsidR="00D64D24" w:rsidRPr="00BD4ECF" w:rsidRDefault="00D64D24" w:rsidP="00BD4ECF">
                        <w:pPr>
                          <w:spacing w:after="120" w:line="140" w:lineRule="exact"/>
                          <w:jc w:val="center"/>
                          <w:rPr>
                            <w:rFonts w:cs="Arial"/>
                            <w:b/>
                            <w:sz w:val="13"/>
                            <w:szCs w:val="13"/>
                          </w:rPr>
                        </w:pPr>
                        <w:r w:rsidRPr="00BD4ECF">
                          <w:rPr>
                            <w:rFonts w:cs="Arial"/>
                            <w:b/>
                            <w:sz w:val="13"/>
                            <w:szCs w:val="13"/>
                          </w:rPr>
                          <w:t>www.gti.org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78;width:17813;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">
                  <v:imagedata r:id="rId18" o:title=""/>
                </v:shape>
              </v:group>
            </w:pict>
          </mc:Fallback>
        </mc:AlternateContent>
      </w:r>
      <w:r w:rsidR="007305B1" w:rsidRPr="00BD4ECF">
        <w:rPr>
          <w:rFonts w:cs="Arial"/>
          <w:noProof/>
          <w:lang w:val="en-US"/>
        </w:rPr>
        <w:drawing>
          <wp:anchor distT="0" distB="0" distL="114300" distR="114300" simplePos="0" relativeHeight="251653632" behindDoc="0" locked="0" layoutInCell="1" allowOverlap="1">
            <wp:simplePos x="0" y="0"/>
            <wp:positionH relativeFrom="page">
              <wp:posOffset>3810</wp:posOffset>
            </wp:positionH>
            <wp:positionV relativeFrom="page">
              <wp:posOffset>4122420</wp:posOffset>
            </wp:positionV>
            <wp:extent cx="7560945" cy="1722120"/>
            <wp:effectExtent l="19050" t="0" r="1905" b="0"/>
            <wp:wrapSquare wrapText="bothSides"/>
            <wp:docPr id="2" name="Picture 6" descr="Back cover 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k cover arrows.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7560945" cy="1722120"/>
                    </a:xfrm>
                    <a:prstGeom prst="rect">
                      <a:avLst/>
                    </a:prstGeom>
                    <a:noFill/>
                    <a:ln>
                      <a:noFill/>
                    </a:ln>
                  </pic:spPr>
                </pic:pic>
              </a:graphicData>
            </a:graphic>
          </wp:anchor>
        </w:drawing>
      </w:r>
    </w:p>
    <w:sectPr w:rsidR="00CE6E61" w:rsidRPr="00BD4ECF" w:rsidSect="004B6454">
      <w:footerReference w:type="default" r:id="rId20"/>
      <w:headerReference w:type="first" r:id="rId21"/>
      <w:footerReference w:type="first" r:id="rId22"/>
      <w:pgSz w:w="11906" w:h="16838"/>
      <w:pgMar w:top="2527" w:right="991" w:bottom="1417" w:left="2552" w:header="568" w:footer="3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6C12" w:rsidRDefault="00216C12" w:rsidP="003F10F7">
      <w:pPr>
        <w:spacing w:after="0"/>
      </w:pPr>
      <w:r>
        <w:separator/>
      </w:r>
    </w:p>
  </w:endnote>
  <w:endnote w:type="continuationSeparator" w:id="0">
    <w:p w:rsidR="00216C12" w:rsidRDefault="00216C12" w:rsidP="003F10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Frutiger Next Pro Light">
    <w:altName w:val="Arial"/>
    <w:panose1 w:val="00000000000000000000"/>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454" w:rsidRDefault="004B6454" w:rsidP="004B6454">
    <w:pPr>
      <w:pStyle w:val="llb"/>
      <w:jc w:val="center"/>
    </w:pPr>
  </w:p>
  <w:p w:rsidR="00D64D24" w:rsidRPr="00870EEB" w:rsidRDefault="00D64D24" w:rsidP="00870EEB">
    <w:pPr>
      <w:pStyle w:val="llb"/>
      <w:tabs>
        <w:tab w:val="clear" w:pos="4536"/>
        <w:tab w:val="clear" w:pos="9072"/>
        <w:tab w:val="center" w:pos="4182"/>
        <w:tab w:val="right" w:pos="7796"/>
      </w:tabs>
      <w:rPr>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454" w:rsidRPr="00870EEB" w:rsidRDefault="004B6454" w:rsidP="00870EEB">
    <w:pPr>
      <w:pStyle w:val="llb"/>
      <w:tabs>
        <w:tab w:val="clear" w:pos="4536"/>
        <w:tab w:val="clear" w:pos="9072"/>
        <w:tab w:val="center" w:pos="4182"/>
        <w:tab w:val="right" w:pos="7796"/>
      </w:tabs>
      <w:rPr>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454" w:rsidRDefault="004B6454">
    <w:pPr>
      <w:pStyle w:val="llb"/>
      <w:jc w:val="center"/>
    </w:pPr>
  </w:p>
  <w:p w:rsidR="004B6454" w:rsidRDefault="004B6454">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6C12" w:rsidRDefault="00216C12" w:rsidP="003F10F7">
      <w:pPr>
        <w:spacing w:after="0"/>
      </w:pPr>
      <w:r>
        <w:separator/>
      </w:r>
    </w:p>
  </w:footnote>
  <w:footnote w:type="continuationSeparator" w:id="0">
    <w:p w:rsidR="00216C12" w:rsidRDefault="00216C12" w:rsidP="003F10F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A9F" w:rsidRDefault="00335CC4">
    <w:pPr>
      <w:pStyle w:val="lfej"/>
    </w:pPr>
    <w:r>
      <w:rPr>
        <w:noProof/>
        <w:lang w:val="en-US"/>
      </w:rPr>
      <w:drawing>
        <wp:anchor distT="0" distB="0" distL="114300" distR="114300" simplePos="0" relativeHeight="251673088" behindDoc="0" locked="0" layoutInCell="1" allowOverlap="1">
          <wp:simplePos x="0" y="0"/>
          <wp:positionH relativeFrom="page">
            <wp:posOffset>1620520</wp:posOffset>
          </wp:positionH>
          <wp:positionV relativeFrom="page">
            <wp:posOffset>512445</wp:posOffset>
          </wp:positionV>
          <wp:extent cx="2667000" cy="819150"/>
          <wp:effectExtent l="0" t="0" r="0" b="0"/>
          <wp:wrapSquare wrapText="bothSides"/>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8191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A9F" w:rsidRDefault="00640A9F" w:rsidP="00640A9F">
    <w:pPr>
      <w:pStyle w:val="lfej"/>
    </w:pPr>
    <w:r>
      <w:rPr>
        <w:noProof/>
        <w:lang w:val="en-US"/>
      </w:rPr>
      <w:drawing>
        <wp:anchor distT="0" distB="0" distL="114300" distR="114300" simplePos="0" relativeHeight="251668992" behindDoc="0" locked="0" layoutInCell="1" allowOverlap="1">
          <wp:simplePos x="0" y="0"/>
          <wp:positionH relativeFrom="page">
            <wp:posOffset>1013460</wp:posOffset>
          </wp:positionH>
          <wp:positionV relativeFrom="page">
            <wp:posOffset>327660</wp:posOffset>
          </wp:positionV>
          <wp:extent cx="2667000" cy="822960"/>
          <wp:effectExtent l="19050" t="0" r="0" b="0"/>
          <wp:wrapSquare wrapText="bothSides"/>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822960"/>
                  </a:xfrm>
                  <a:prstGeom prst="rect">
                    <a:avLst/>
                  </a:prstGeom>
                  <a:noFill/>
                  <a:ln>
                    <a:noFill/>
                  </a:ln>
                </pic:spPr>
              </pic:pic>
            </a:graphicData>
          </a:graphic>
        </wp:anchor>
      </w:drawing>
    </w:r>
  </w:p>
  <w:p w:rsidR="00D64D24" w:rsidRDefault="00D64D24" w:rsidP="003F10F7">
    <w:pPr>
      <w:pStyle w:val="lfej"/>
      <w:tabs>
        <w:tab w:val="clear" w:pos="4536"/>
        <w:tab w:val="clear" w:pos="907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24119" w:type="dxa"/>
      <w:tblInd w:w="-688" w:type="dxa"/>
      <w:tblCellMar>
        <w:top w:w="255" w:type="dxa"/>
        <w:left w:w="0" w:type="dxa"/>
        <w:right w:w="0" w:type="dxa"/>
      </w:tblCellMar>
      <w:tblLook w:val="01E0" w:firstRow="1" w:lastRow="1" w:firstColumn="1" w:lastColumn="1" w:noHBand="0" w:noVBand="0"/>
    </w:tblPr>
    <w:tblGrid>
      <w:gridCol w:w="7167"/>
      <w:gridCol w:w="7167"/>
      <w:gridCol w:w="7167"/>
      <w:gridCol w:w="2618"/>
    </w:tblGrid>
    <w:tr w:rsidR="006035DB" w:rsidRPr="0091305F" w:rsidTr="00F0048F">
      <w:trPr>
        <w:trHeight w:val="4659"/>
      </w:trPr>
      <w:tc>
        <w:tcPr>
          <w:tcW w:w="7167" w:type="dxa"/>
        </w:tcPr>
        <w:p w:rsidR="006035DB" w:rsidRPr="0091305F" w:rsidRDefault="006035DB" w:rsidP="006035DB">
          <w:pPr>
            <w:spacing w:after="0"/>
            <w:rPr>
              <w:rFonts w:eastAsia="Times New Roman" w:cs="Times New Roman"/>
              <w:sz w:val="24"/>
              <w:szCs w:val="20"/>
              <w:lang w:val="de-DE" w:eastAsia="sk-SK"/>
            </w:rPr>
          </w:pPr>
          <w:r w:rsidRPr="0091305F">
            <w:rPr>
              <w:rFonts w:eastAsia="Times New Roman" w:cs="Times New Roman"/>
              <w:noProof/>
              <w:sz w:val="24"/>
              <w:szCs w:val="20"/>
              <w:lang w:val="en-US"/>
            </w:rPr>
            <w:drawing>
              <wp:anchor distT="0" distB="0" distL="114300" distR="114300" simplePos="0" relativeHeight="251666944" behindDoc="1" locked="0" layoutInCell="1" allowOverlap="1">
                <wp:simplePos x="0" y="0"/>
                <wp:positionH relativeFrom="column">
                  <wp:posOffset>295275</wp:posOffset>
                </wp:positionH>
                <wp:positionV relativeFrom="paragraph">
                  <wp:posOffset>-208280</wp:posOffset>
                </wp:positionV>
                <wp:extent cx="2590800" cy="790575"/>
                <wp:effectExtent l="0" t="0" r="0" b="0"/>
                <wp:wrapNone/>
                <wp:docPr id="25" name="Kép 25" descr="GTlogo-tagline-hlavi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Tlogo-tagline-hlavic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790575"/>
                        </a:xfrm>
                        <a:prstGeom prst="rect">
                          <a:avLst/>
                        </a:prstGeom>
                        <a:noFill/>
                        <a:ln>
                          <a:noFill/>
                        </a:ln>
                      </pic:spPr>
                    </pic:pic>
                  </a:graphicData>
                </a:graphic>
              </wp:anchor>
            </w:drawing>
          </w:r>
        </w:p>
      </w:tc>
      <w:tc>
        <w:tcPr>
          <w:tcW w:w="7167" w:type="dxa"/>
          <w:vAlign w:val="bottom"/>
        </w:tcPr>
        <w:p w:rsidR="006035DB" w:rsidRPr="0091305F" w:rsidRDefault="006035DB" w:rsidP="006035DB">
          <w:pPr>
            <w:spacing w:after="0"/>
            <w:rPr>
              <w:rFonts w:ascii="Arial" w:eastAsia="Times New Roman" w:hAnsi="Arial" w:cs="Arial"/>
              <w:sz w:val="14"/>
              <w:szCs w:val="14"/>
              <w:lang w:val="de-DE" w:eastAsia="sk-SK"/>
            </w:rPr>
          </w:pPr>
        </w:p>
      </w:tc>
      <w:tc>
        <w:tcPr>
          <w:tcW w:w="7167" w:type="dxa"/>
        </w:tcPr>
        <w:p w:rsidR="006035DB" w:rsidRDefault="006035DB" w:rsidP="006035DB">
          <w:pPr>
            <w:spacing w:after="0"/>
            <w:rPr>
              <w:rFonts w:eastAsia="Times New Roman" w:cs="Times New Roman"/>
              <w:sz w:val="24"/>
              <w:szCs w:val="20"/>
              <w:lang w:val="de-DE" w:eastAsia="sk-SK"/>
            </w:rPr>
          </w:pPr>
          <w:r w:rsidRPr="0091305F">
            <w:rPr>
              <w:rFonts w:eastAsia="Times New Roman" w:cs="Times New Roman"/>
              <w:noProof/>
              <w:sz w:val="24"/>
              <w:szCs w:val="20"/>
              <w:lang w:val="en-US"/>
            </w:rPr>
            <w:drawing>
              <wp:anchor distT="0" distB="0" distL="114300" distR="114300" simplePos="0" relativeHeight="251665920" behindDoc="1" locked="0" layoutInCell="1" allowOverlap="1">
                <wp:simplePos x="0" y="0"/>
                <wp:positionH relativeFrom="column">
                  <wp:posOffset>295275</wp:posOffset>
                </wp:positionH>
                <wp:positionV relativeFrom="paragraph">
                  <wp:posOffset>-208280</wp:posOffset>
                </wp:positionV>
                <wp:extent cx="2590800" cy="790575"/>
                <wp:effectExtent l="0" t="0" r="0" b="0"/>
                <wp:wrapNone/>
                <wp:docPr id="26" name="Kép 26" descr="GTlogo-tagline-hlavi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Tlogo-tagline-hlavic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790575"/>
                        </a:xfrm>
                        <a:prstGeom prst="rect">
                          <a:avLst/>
                        </a:prstGeom>
                        <a:noFill/>
                        <a:ln>
                          <a:noFill/>
                        </a:ln>
                      </pic:spPr>
                    </pic:pic>
                  </a:graphicData>
                </a:graphic>
              </wp:anchor>
            </w:drawing>
          </w:r>
        </w:p>
        <w:p w:rsidR="006035DB" w:rsidRPr="006035DB" w:rsidRDefault="006035DB" w:rsidP="006035DB">
          <w:pPr>
            <w:jc w:val="right"/>
            <w:rPr>
              <w:rFonts w:eastAsia="Times New Roman" w:cs="Times New Roman"/>
              <w:sz w:val="24"/>
              <w:szCs w:val="20"/>
              <w:lang w:val="de-DE" w:eastAsia="sk-SK"/>
            </w:rPr>
          </w:pPr>
        </w:p>
      </w:tc>
      <w:tc>
        <w:tcPr>
          <w:tcW w:w="2618" w:type="dxa"/>
          <w:vAlign w:val="bottom"/>
        </w:tcPr>
        <w:p w:rsidR="006035DB" w:rsidRPr="0091305F" w:rsidRDefault="006035DB" w:rsidP="006035DB">
          <w:pPr>
            <w:spacing w:after="0"/>
            <w:rPr>
              <w:rFonts w:ascii="Arial" w:eastAsia="Times New Roman" w:hAnsi="Arial" w:cs="Arial"/>
              <w:sz w:val="14"/>
              <w:szCs w:val="14"/>
              <w:lang w:val="de-DE" w:eastAsia="sk-SK"/>
            </w:rPr>
          </w:pPr>
        </w:p>
      </w:tc>
    </w:tr>
  </w:tbl>
  <w:p w:rsidR="00D64D24" w:rsidRDefault="00D64D24">
    <w:pPr>
      <w:pStyle w:val="lfej"/>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086" w:type="dxa"/>
      <w:tblInd w:w="-688" w:type="dxa"/>
      <w:tblCellMar>
        <w:top w:w="255" w:type="dxa"/>
        <w:left w:w="0" w:type="dxa"/>
        <w:right w:w="0" w:type="dxa"/>
      </w:tblCellMar>
      <w:tblLook w:val="01E0" w:firstRow="1" w:lastRow="1" w:firstColumn="1" w:lastColumn="1" w:noHBand="0" w:noVBand="0"/>
    </w:tblPr>
    <w:tblGrid>
      <w:gridCol w:w="7086"/>
    </w:tblGrid>
    <w:tr w:rsidR="00FE5890" w:rsidRPr="00335CC4" w:rsidTr="00FE5890">
      <w:trPr>
        <w:trHeight w:val="1301"/>
      </w:trPr>
      <w:tc>
        <w:tcPr>
          <w:tcW w:w="7086" w:type="dxa"/>
        </w:tcPr>
        <w:p w:rsidR="00FE5890" w:rsidRPr="00335CC4" w:rsidRDefault="00FE5890" w:rsidP="00335CC4">
          <w:pPr>
            <w:spacing w:after="0"/>
            <w:rPr>
              <w:rFonts w:eastAsia="Times New Roman" w:cs="Times New Roman"/>
              <w:sz w:val="24"/>
              <w:szCs w:val="20"/>
              <w:lang w:val="de-DE" w:eastAsia="sk-SK"/>
            </w:rPr>
          </w:pPr>
          <w:r w:rsidRPr="00335CC4">
            <w:rPr>
              <w:rFonts w:eastAsia="Times New Roman" w:cs="Times New Roman"/>
              <w:noProof/>
              <w:sz w:val="24"/>
              <w:szCs w:val="20"/>
              <w:lang w:val="en-US"/>
            </w:rPr>
            <w:drawing>
              <wp:anchor distT="0" distB="0" distL="114300" distR="114300" simplePos="0" relativeHeight="251675136" behindDoc="1" locked="0" layoutInCell="1" allowOverlap="1" wp14:anchorId="287F524A" wp14:editId="3784AC90">
                <wp:simplePos x="0" y="0"/>
                <wp:positionH relativeFrom="column">
                  <wp:posOffset>295275</wp:posOffset>
                </wp:positionH>
                <wp:positionV relativeFrom="paragraph">
                  <wp:posOffset>-208280</wp:posOffset>
                </wp:positionV>
                <wp:extent cx="2590800" cy="790575"/>
                <wp:effectExtent l="0" t="0" r="0" b="9525"/>
                <wp:wrapNone/>
                <wp:docPr id="11" name="Kép 11" descr="GTlogo-tagline-hlavi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Tlogo-tagline-hlavic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790575"/>
                        </a:xfrm>
                        <a:prstGeom prst="rect">
                          <a:avLst/>
                        </a:prstGeom>
                        <a:noFill/>
                        <a:ln>
                          <a:noFill/>
                        </a:ln>
                      </pic:spPr>
                    </pic:pic>
                  </a:graphicData>
                </a:graphic>
              </wp:anchor>
            </w:drawing>
          </w:r>
        </w:p>
      </w:tc>
      <w:bookmarkStart w:id="8" w:name="BriefAdr"/>
      <w:bookmarkEnd w:id="8"/>
    </w:tr>
  </w:tbl>
  <w:p w:rsidR="00640A9F" w:rsidRDefault="00640A9F">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446668"/>
    <w:multiLevelType w:val="hybridMultilevel"/>
    <w:tmpl w:val="DCA89F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5F65871"/>
    <w:multiLevelType w:val="hybridMultilevel"/>
    <w:tmpl w:val="4FE468DE"/>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BCE7CC1"/>
    <w:multiLevelType w:val="hybridMultilevel"/>
    <w:tmpl w:val="BA12D92C"/>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 w15:restartNumberingAfterBreak="0">
    <w:nsid w:val="0CCD4187"/>
    <w:multiLevelType w:val="multilevel"/>
    <w:tmpl w:val="693227E4"/>
    <w:lvl w:ilvl="0">
      <w:start w:val="1"/>
      <w:numFmt w:val="bullet"/>
      <w:pStyle w:val="Felsorols"/>
      <w:lvlText w:val=""/>
      <w:lvlJc w:val="left"/>
      <w:pPr>
        <w:tabs>
          <w:tab w:val="num" w:pos="227"/>
        </w:tabs>
        <w:ind w:left="227" w:hanging="227"/>
      </w:pPr>
      <w:rPr>
        <w:rFonts w:ascii="Symbol" w:hAnsi="Symbol" w:hint="default"/>
        <w:color w:val="auto"/>
      </w:rPr>
    </w:lvl>
    <w:lvl w:ilvl="1">
      <w:start w:val="1"/>
      <w:numFmt w:val="bullet"/>
      <w:pStyle w:val="Felsorols2"/>
      <w:lvlText w:val=""/>
      <w:lvlJc w:val="left"/>
      <w:pPr>
        <w:tabs>
          <w:tab w:val="num" w:pos="454"/>
        </w:tabs>
        <w:ind w:left="454" w:hanging="227"/>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174A1544"/>
    <w:multiLevelType w:val="hybridMultilevel"/>
    <w:tmpl w:val="3EA4AE06"/>
    <w:lvl w:ilvl="0" w:tplc="FFFFFFFF">
      <w:start w:val="1"/>
      <w:numFmt w:val="bullet"/>
      <w:pStyle w:val="Bullet1"/>
      <w:lvlText w:val="-"/>
      <w:lvlJc w:val="left"/>
      <w:pPr>
        <w:tabs>
          <w:tab w:val="num" w:pos="360"/>
        </w:tabs>
        <w:ind w:left="142" w:hanging="142"/>
      </w:pPr>
      <w:rPr>
        <w:rFonts w:hint="default"/>
      </w:rPr>
    </w:lvl>
    <w:lvl w:ilvl="1" w:tplc="FFFFFFFF" w:tentative="1">
      <w:start w:val="1"/>
      <w:numFmt w:val="bullet"/>
      <w:lvlText w:val="o"/>
      <w:lvlJc w:val="left"/>
      <w:pPr>
        <w:tabs>
          <w:tab w:val="num" w:pos="2404"/>
        </w:tabs>
        <w:ind w:left="2404" w:hanging="360"/>
      </w:pPr>
      <w:rPr>
        <w:rFonts w:ascii="Courier New" w:hAnsi="Courier New" w:hint="default"/>
      </w:rPr>
    </w:lvl>
    <w:lvl w:ilvl="2" w:tplc="FFFFFFFF" w:tentative="1">
      <w:start w:val="1"/>
      <w:numFmt w:val="bullet"/>
      <w:lvlText w:val=""/>
      <w:lvlJc w:val="left"/>
      <w:pPr>
        <w:tabs>
          <w:tab w:val="num" w:pos="3124"/>
        </w:tabs>
        <w:ind w:left="3124" w:hanging="360"/>
      </w:pPr>
      <w:rPr>
        <w:rFonts w:ascii="Wingdings" w:hAnsi="Wingdings" w:hint="default"/>
      </w:rPr>
    </w:lvl>
    <w:lvl w:ilvl="3" w:tplc="FFFFFFFF" w:tentative="1">
      <w:start w:val="1"/>
      <w:numFmt w:val="bullet"/>
      <w:lvlText w:val=""/>
      <w:lvlJc w:val="left"/>
      <w:pPr>
        <w:tabs>
          <w:tab w:val="num" w:pos="3844"/>
        </w:tabs>
        <w:ind w:left="3844" w:hanging="360"/>
      </w:pPr>
      <w:rPr>
        <w:rFonts w:ascii="Symbol" w:hAnsi="Symbol" w:hint="default"/>
      </w:rPr>
    </w:lvl>
    <w:lvl w:ilvl="4" w:tplc="FFFFFFFF" w:tentative="1">
      <w:start w:val="1"/>
      <w:numFmt w:val="bullet"/>
      <w:lvlText w:val="o"/>
      <w:lvlJc w:val="left"/>
      <w:pPr>
        <w:tabs>
          <w:tab w:val="num" w:pos="4564"/>
        </w:tabs>
        <w:ind w:left="4564" w:hanging="360"/>
      </w:pPr>
      <w:rPr>
        <w:rFonts w:ascii="Courier New" w:hAnsi="Courier New" w:hint="default"/>
      </w:rPr>
    </w:lvl>
    <w:lvl w:ilvl="5" w:tplc="FFFFFFFF" w:tentative="1">
      <w:start w:val="1"/>
      <w:numFmt w:val="bullet"/>
      <w:lvlText w:val=""/>
      <w:lvlJc w:val="left"/>
      <w:pPr>
        <w:tabs>
          <w:tab w:val="num" w:pos="5284"/>
        </w:tabs>
        <w:ind w:left="5284" w:hanging="360"/>
      </w:pPr>
      <w:rPr>
        <w:rFonts w:ascii="Wingdings" w:hAnsi="Wingdings" w:hint="default"/>
      </w:rPr>
    </w:lvl>
    <w:lvl w:ilvl="6" w:tplc="FFFFFFFF" w:tentative="1">
      <w:start w:val="1"/>
      <w:numFmt w:val="bullet"/>
      <w:lvlText w:val=""/>
      <w:lvlJc w:val="left"/>
      <w:pPr>
        <w:tabs>
          <w:tab w:val="num" w:pos="6004"/>
        </w:tabs>
        <w:ind w:left="6004" w:hanging="360"/>
      </w:pPr>
      <w:rPr>
        <w:rFonts w:ascii="Symbol" w:hAnsi="Symbol" w:hint="default"/>
      </w:rPr>
    </w:lvl>
    <w:lvl w:ilvl="7" w:tplc="FFFFFFFF" w:tentative="1">
      <w:start w:val="1"/>
      <w:numFmt w:val="bullet"/>
      <w:lvlText w:val="o"/>
      <w:lvlJc w:val="left"/>
      <w:pPr>
        <w:tabs>
          <w:tab w:val="num" w:pos="6724"/>
        </w:tabs>
        <w:ind w:left="6724" w:hanging="360"/>
      </w:pPr>
      <w:rPr>
        <w:rFonts w:ascii="Courier New" w:hAnsi="Courier New" w:hint="default"/>
      </w:rPr>
    </w:lvl>
    <w:lvl w:ilvl="8" w:tplc="FFFFFFFF" w:tentative="1">
      <w:start w:val="1"/>
      <w:numFmt w:val="bullet"/>
      <w:lvlText w:val=""/>
      <w:lvlJc w:val="left"/>
      <w:pPr>
        <w:tabs>
          <w:tab w:val="num" w:pos="7444"/>
        </w:tabs>
        <w:ind w:left="7444" w:hanging="360"/>
      </w:pPr>
      <w:rPr>
        <w:rFonts w:ascii="Wingdings" w:hAnsi="Wingdings" w:hint="default"/>
      </w:rPr>
    </w:lvl>
  </w:abstractNum>
  <w:abstractNum w:abstractNumId="6" w15:restartNumberingAfterBreak="0">
    <w:nsid w:val="1D910C2E"/>
    <w:multiLevelType w:val="hybridMultilevel"/>
    <w:tmpl w:val="DB723A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1C24B52"/>
    <w:multiLevelType w:val="singleLevel"/>
    <w:tmpl w:val="942021FC"/>
    <w:lvl w:ilvl="0">
      <w:start w:val="1"/>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2BB032F4"/>
    <w:multiLevelType w:val="hybridMultilevel"/>
    <w:tmpl w:val="FD3444FC"/>
    <w:lvl w:ilvl="0" w:tplc="643A6C1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C893F39"/>
    <w:multiLevelType w:val="singleLevel"/>
    <w:tmpl w:val="942021FC"/>
    <w:lvl w:ilvl="0">
      <w:start w:val="1"/>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327744AC"/>
    <w:multiLevelType w:val="singleLevel"/>
    <w:tmpl w:val="942021FC"/>
    <w:lvl w:ilvl="0">
      <w:start w:val="1"/>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35746577"/>
    <w:multiLevelType w:val="hybridMultilevel"/>
    <w:tmpl w:val="FA8A30BE"/>
    <w:lvl w:ilvl="0" w:tplc="C838B756">
      <w:numFmt w:val="bullet"/>
      <w:lvlText w:val="-"/>
      <w:lvlJc w:val="left"/>
      <w:pPr>
        <w:ind w:left="720" w:hanging="360"/>
      </w:pPr>
      <w:rPr>
        <w:rFonts w:ascii="Garamond" w:eastAsia="Times New Roman" w:hAnsi="Garamond" w:cs="Arial" w:hint="default"/>
        <w:b w:val="0"/>
        <w:color w:val="00000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35971DA2"/>
    <w:multiLevelType w:val="hybridMultilevel"/>
    <w:tmpl w:val="FA4E31DC"/>
    <w:lvl w:ilvl="0" w:tplc="0D002196">
      <w:start w:val="1"/>
      <w:numFmt w:val="bullet"/>
      <w:pStyle w:val="Perex"/>
      <w:lvlText w:val="■"/>
      <w:lvlJc w:val="left"/>
      <w:pPr>
        <w:tabs>
          <w:tab w:val="num" w:pos="0"/>
        </w:tabs>
        <w:ind w:left="0" w:hanging="471"/>
      </w:pPr>
      <w:rPr>
        <w:rFonts w:ascii="Times New Roman" w:hAnsi="Times New Roman" w:cs="Times New Roman" w:hint="default"/>
        <w:color w:val="auto"/>
      </w:rPr>
    </w:lvl>
    <w:lvl w:ilvl="1" w:tplc="D02CC3FA">
      <w:start w:val="1"/>
      <w:numFmt w:val="decimal"/>
      <w:lvlText w:val="%2."/>
      <w:lvlJc w:val="left"/>
      <w:pPr>
        <w:tabs>
          <w:tab w:val="num" w:pos="1440"/>
        </w:tabs>
        <w:ind w:left="1440" w:hanging="360"/>
      </w:pPr>
      <w:rPr>
        <w:rFonts w:hint="default"/>
        <w:color w:val="auto"/>
      </w:rPr>
    </w:lvl>
    <w:lvl w:ilvl="2" w:tplc="D5A80E6A" w:tentative="1">
      <w:start w:val="1"/>
      <w:numFmt w:val="bullet"/>
      <w:lvlText w:val=""/>
      <w:lvlJc w:val="left"/>
      <w:pPr>
        <w:tabs>
          <w:tab w:val="num" w:pos="2160"/>
        </w:tabs>
        <w:ind w:left="2160" w:hanging="360"/>
      </w:pPr>
      <w:rPr>
        <w:rFonts w:ascii="Wingdings" w:hAnsi="Wingdings" w:hint="default"/>
      </w:rPr>
    </w:lvl>
    <w:lvl w:ilvl="3" w:tplc="47D6453C" w:tentative="1">
      <w:start w:val="1"/>
      <w:numFmt w:val="bullet"/>
      <w:lvlText w:val=""/>
      <w:lvlJc w:val="left"/>
      <w:pPr>
        <w:tabs>
          <w:tab w:val="num" w:pos="2880"/>
        </w:tabs>
        <w:ind w:left="2880" w:hanging="360"/>
      </w:pPr>
      <w:rPr>
        <w:rFonts w:ascii="Symbol" w:hAnsi="Symbol" w:hint="default"/>
      </w:rPr>
    </w:lvl>
    <w:lvl w:ilvl="4" w:tplc="7DB28864" w:tentative="1">
      <w:start w:val="1"/>
      <w:numFmt w:val="bullet"/>
      <w:lvlText w:val="o"/>
      <w:lvlJc w:val="left"/>
      <w:pPr>
        <w:tabs>
          <w:tab w:val="num" w:pos="3600"/>
        </w:tabs>
        <w:ind w:left="3600" w:hanging="360"/>
      </w:pPr>
      <w:rPr>
        <w:rFonts w:ascii="Courier New" w:hAnsi="Courier New" w:cs="Courier New" w:hint="default"/>
      </w:rPr>
    </w:lvl>
    <w:lvl w:ilvl="5" w:tplc="0E82D30E" w:tentative="1">
      <w:start w:val="1"/>
      <w:numFmt w:val="bullet"/>
      <w:lvlText w:val=""/>
      <w:lvlJc w:val="left"/>
      <w:pPr>
        <w:tabs>
          <w:tab w:val="num" w:pos="4320"/>
        </w:tabs>
        <w:ind w:left="4320" w:hanging="360"/>
      </w:pPr>
      <w:rPr>
        <w:rFonts w:ascii="Wingdings" w:hAnsi="Wingdings" w:hint="default"/>
      </w:rPr>
    </w:lvl>
    <w:lvl w:ilvl="6" w:tplc="6A12B09A" w:tentative="1">
      <w:start w:val="1"/>
      <w:numFmt w:val="bullet"/>
      <w:lvlText w:val=""/>
      <w:lvlJc w:val="left"/>
      <w:pPr>
        <w:tabs>
          <w:tab w:val="num" w:pos="5040"/>
        </w:tabs>
        <w:ind w:left="5040" w:hanging="360"/>
      </w:pPr>
      <w:rPr>
        <w:rFonts w:ascii="Symbol" w:hAnsi="Symbol" w:hint="default"/>
      </w:rPr>
    </w:lvl>
    <w:lvl w:ilvl="7" w:tplc="8E78051E" w:tentative="1">
      <w:start w:val="1"/>
      <w:numFmt w:val="bullet"/>
      <w:lvlText w:val="o"/>
      <w:lvlJc w:val="left"/>
      <w:pPr>
        <w:tabs>
          <w:tab w:val="num" w:pos="5760"/>
        </w:tabs>
        <w:ind w:left="5760" w:hanging="360"/>
      </w:pPr>
      <w:rPr>
        <w:rFonts w:ascii="Courier New" w:hAnsi="Courier New" w:cs="Courier New" w:hint="default"/>
      </w:rPr>
    </w:lvl>
    <w:lvl w:ilvl="8" w:tplc="B60097D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794629"/>
    <w:multiLevelType w:val="multilevel"/>
    <w:tmpl w:val="91ACF5D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14" w15:restartNumberingAfterBreak="0">
    <w:nsid w:val="40BA53A8"/>
    <w:multiLevelType w:val="hybridMultilevel"/>
    <w:tmpl w:val="2A509B32"/>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5" w15:restartNumberingAfterBreak="0">
    <w:nsid w:val="44A07E32"/>
    <w:multiLevelType w:val="hybridMultilevel"/>
    <w:tmpl w:val="43D8291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50E23842"/>
    <w:multiLevelType w:val="hybridMultilevel"/>
    <w:tmpl w:val="C352D582"/>
    <w:lvl w:ilvl="0" w:tplc="4390501C">
      <w:start w:val="3"/>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587A16F4"/>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0060DDD"/>
    <w:multiLevelType w:val="hybridMultilevel"/>
    <w:tmpl w:val="A1607E80"/>
    <w:lvl w:ilvl="0" w:tplc="040E000F">
      <w:start w:val="1"/>
      <w:numFmt w:val="decimal"/>
      <w:lvlText w:val="%1."/>
      <w:lvlJc w:val="left"/>
      <w:pPr>
        <w:ind w:left="360" w:hanging="360"/>
      </w:pPr>
      <w:rPr>
        <w:rFonts w:hint="default"/>
      </w:rPr>
    </w:lvl>
    <w:lvl w:ilvl="1" w:tplc="040E0019">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9" w15:restartNumberingAfterBreak="0">
    <w:nsid w:val="67B25A43"/>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CD339C7"/>
    <w:multiLevelType w:val="hybridMultilevel"/>
    <w:tmpl w:val="6ACCA70A"/>
    <w:lvl w:ilvl="0" w:tplc="0AEA1FD6">
      <w:start w:val="2001"/>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FF72F80"/>
    <w:multiLevelType w:val="hybridMultilevel"/>
    <w:tmpl w:val="1B142B32"/>
    <w:lvl w:ilvl="0" w:tplc="521A0A50">
      <w:numFmt w:val="bullet"/>
      <w:lvlText w:val="-"/>
      <w:lvlJc w:val="left"/>
      <w:pPr>
        <w:ind w:left="598" w:hanging="360"/>
      </w:pPr>
      <w:rPr>
        <w:rFonts w:ascii="Times New Roman" w:eastAsia="SimSun" w:hAnsi="Times New Roman" w:cs="Times New Roman" w:hint="default"/>
      </w:rPr>
    </w:lvl>
    <w:lvl w:ilvl="1" w:tplc="040E0003" w:tentative="1">
      <w:start w:val="1"/>
      <w:numFmt w:val="bullet"/>
      <w:lvlText w:val="o"/>
      <w:lvlJc w:val="left"/>
      <w:pPr>
        <w:ind w:left="1318" w:hanging="360"/>
      </w:pPr>
      <w:rPr>
        <w:rFonts w:ascii="Courier New" w:hAnsi="Courier New" w:cs="Courier New" w:hint="default"/>
      </w:rPr>
    </w:lvl>
    <w:lvl w:ilvl="2" w:tplc="040E0005" w:tentative="1">
      <w:start w:val="1"/>
      <w:numFmt w:val="bullet"/>
      <w:lvlText w:val=""/>
      <w:lvlJc w:val="left"/>
      <w:pPr>
        <w:ind w:left="2038" w:hanging="360"/>
      </w:pPr>
      <w:rPr>
        <w:rFonts w:ascii="Wingdings" w:hAnsi="Wingdings" w:hint="default"/>
      </w:rPr>
    </w:lvl>
    <w:lvl w:ilvl="3" w:tplc="040E0001" w:tentative="1">
      <w:start w:val="1"/>
      <w:numFmt w:val="bullet"/>
      <w:lvlText w:val=""/>
      <w:lvlJc w:val="left"/>
      <w:pPr>
        <w:ind w:left="2758" w:hanging="360"/>
      </w:pPr>
      <w:rPr>
        <w:rFonts w:ascii="Symbol" w:hAnsi="Symbol" w:hint="default"/>
      </w:rPr>
    </w:lvl>
    <w:lvl w:ilvl="4" w:tplc="040E0003" w:tentative="1">
      <w:start w:val="1"/>
      <w:numFmt w:val="bullet"/>
      <w:lvlText w:val="o"/>
      <w:lvlJc w:val="left"/>
      <w:pPr>
        <w:ind w:left="3478" w:hanging="360"/>
      </w:pPr>
      <w:rPr>
        <w:rFonts w:ascii="Courier New" w:hAnsi="Courier New" w:cs="Courier New" w:hint="default"/>
      </w:rPr>
    </w:lvl>
    <w:lvl w:ilvl="5" w:tplc="040E0005" w:tentative="1">
      <w:start w:val="1"/>
      <w:numFmt w:val="bullet"/>
      <w:lvlText w:val=""/>
      <w:lvlJc w:val="left"/>
      <w:pPr>
        <w:ind w:left="4198" w:hanging="360"/>
      </w:pPr>
      <w:rPr>
        <w:rFonts w:ascii="Wingdings" w:hAnsi="Wingdings" w:hint="default"/>
      </w:rPr>
    </w:lvl>
    <w:lvl w:ilvl="6" w:tplc="040E0001" w:tentative="1">
      <w:start w:val="1"/>
      <w:numFmt w:val="bullet"/>
      <w:lvlText w:val=""/>
      <w:lvlJc w:val="left"/>
      <w:pPr>
        <w:ind w:left="4918" w:hanging="360"/>
      </w:pPr>
      <w:rPr>
        <w:rFonts w:ascii="Symbol" w:hAnsi="Symbol" w:hint="default"/>
      </w:rPr>
    </w:lvl>
    <w:lvl w:ilvl="7" w:tplc="040E0003" w:tentative="1">
      <w:start w:val="1"/>
      <w:numFmt w:val="bullet"/>
      <w:lvlText w:val="o"/>
      <w:lvlJc w:val="left"/>
      <w:pPr>
        <w:ind w:left="5638" w:hanging="360"/>
      </w:pPr>
      <w:rPr>
        <w:rFonts w:ascii="Courier New" w:hAnsi="Courier New" w:cs="Courier New" w:hint="default"/>
      </w:rPr>
    </w:lvl>
    <w:lvl w:ilvl="8" w:tplc="040E0005" w:tentative="1">
      <w:start w:val="1"/>
      <w:numFmt w:val="bullet"/>
      <w:lvlText w:val=""/>
      <w:lvlJc w:val="left"/>
      <w:pPr>
        <w:ind w:left="6358" w:hanging="360"/>
      </w:pPr>
      <w:rPr>
        <w:rFonts w:ascii="Wingdings" w:hAnsi="Wingdings" w:hint="default"/>
      </w:rPr>
    </w:lvl>
  </w:abstractNum>
  <w:abstractNum w:abstractNumId="22" w15:restartNumberingAfterBreak="0">
    <w:nsid w:val="73E8581E"/>
    <w:multiLevelType w:val="hybridMultilevel"/>
    <w:tmpl w:val="590219A8"/>
    <w:lvl w:ilvl="0" w:tplc="A8F8E774">
      <w:start w:val="1"/>
      <w:numFmt w:val="bullet"/>
      <w:pStyle w:val="Cmsor6"/>
      <w:lvlText w:val=""/>
      <w:lvlJc w:val="left"/>
      <w:pPr>
        <w:ind w:left="720" w:hanging="360"/>
      </w:pPr>
      <w:rPr>
        <w:rFonts w:ascii="Symbol" w:hAnsi="Symbol" w:hint="default"/>
        <w:color w:val="4F2D7F"/>
      </w:rPr>
    </w:lvl>
    <w:lvl w:ilvl="1" w:tplc="11008E26" w:tentative="1">
      <w:start w:val="1"/>
      <w:numFmt w:val="bullet"/>
      <w:lvlText w:val="o"/>
      <w:lvlJc w:val="left"/>
      <w:pPr>
        <w:ind w:left="1440" w:hanging="360"/>
      </w:pPr>
      <w:rPr>
        <w:rFonts w:ascii="Courier New" w:hAnsi="Courier New" w:cs="Courier New" w:hint="default"/>
      </w:rPr>
    </w:lvl>
    <w:lvl w:ilvl="2" w:tplc="EDE29582" w:tentative="1">
      <w:start w:val="1"/>
      <w:numFmt w:val="bullet"/>
      <w:lvlText w:val=""/>
      <w:lvlJc w:val="left"/>
      <w:pPr>
        <w:ind w:left="2160" w:hanging="360"/>
      </w:pPr>
      <w:rPr>
        <w:rFonts w:ascii="Wingdings" w:hAnsi="Wingdings" w:hint="default"/>
      </w:rPr>
    </w:lvl>
    <w:lvl w:ilvl="3" w:tplc="081214F8" w:tentative="1">
      <w:start w:val="1"/>
      <w:numFmt w:val="bullet"/>
      <w:lvlText w:val=""/>
      <w:lvlJc w:val="left"/>
      <w:pPr>
        <w:ind w:left="2880" w:hanging="360"/>
      </w:pPr>
      <w:rPr>
        <w:rFonts w:ascii="Symbol" w:hAnsi="Symbol" w:hint="default"/>
      </w:rPr>
    </w:lvl>
    <w:lvl w:ilvl="4" w:tplc="DA3243B4" w:tentative="1">
      <w:start w:val="1"/>
      <w:numFmt w:val="bullet"/>
      <w:lvlText w:val="o"/>
      <w:lvlJc w:val="left"/>
      <w:pPr>
        <w:ind w:left="3600" w:hanging="360"/>
      </w:pPr>
      <w:rPr>
        <w:rFonts w:ascii="Courier New" w:hAnsi="Courier New" w:cs="Courier New" w:hint="default"/>
      </w:rPr>
    </w:lvl>
    <w:lvl w:ilvl="5" w:tplc="CDEEB7B8" w:tentative="1">
      <w:start w:val="1"/>
      <w:numFmt w:val="bullet"/>
      <w:lvlText w:val=""/>
      <w:lvlJc w:val="left"/>
      <w:pPr>
        <w:ind w:left="4320" w:hanging="360"/>
      </w:pPr>
      <w:rPr>
        <w:rFonts w:ascii="Wingdings" w:hAnsi="Wingdings" w:hint="default"/>
      </w:rPr>
    </w:lvl>
    <w:lvl w:ilvl="6" w:tplc="902A10DC" w:tentative="1">
      <w:start w:val="1"/>
      <w:numFmt w:val="bullet"/>
      <w:lvlText w:val=""/>
      <w:lvlJc w:val="left"/>
      <w:pPr>
        <w:ind w:left="5040" w:hanging="360"/>
      </w:pPr>
      <w:rPr>
        <w:rFonts w:ascii="Symbol" w:hAnsi="Symbol" w:hint="default"/>
      </w:rPr>
    </w:lvl>
    <w:lvl w:ilvl="7" w:tplc="078AB308" w:tentative="1">
      <w:start w:val="1"/>
      <w:numFmt w:val="bullet"/>
      <w:lvlText w:val="o"/>
      <w:lvlJc w:val="left"/>
      <w:pPr>
        <w:ind w:left="5760" w:hanging="360"/>
      </w:pPr>
      <w:rPr>
        <w:rFonts w:ascii="Courier New" w:hAnsi="Courier New" w:cs="Courier New" w:hint="default"/>
      </w:rPr>
    </w:lvl>
    <w:lvl w:ilvl="8" w:tplc="D5AE0B3A" w:tentative="1">
      <w:start w:val="1"/>
      <w:numFmt w:val="bullet"/>
      <w:lvlText w:val=""/>
      <w:lvlJc w:val="left"/>
      <w:pPr>
        <w:ind w:left="6480" w:hanging="360"/>
      </w:pPr>
      <w:rPr>
        <w:rFonts w:ascii="Wingdings" w:hAnsi="Wingdings" w:hint="default"/>
      </w:rPr>
    </w:lvl>
  </w:abstractNum>
  <w:abstractNum w:abstractNumId="23" w15:restartNumberingAfterBreak="0">
    <w:nsid w:val="770019CF"/>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70D0EF2"/>
    <w:multiLevelType w:val="hybridMultilevel"/>
    <w:tmpl w:val="CB6439DE"/>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798E0E39"/>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B3E4022"/>
    <w:multiLevelType w:val="hybridMultilevel"/>
    <w:tmpl w:val="557286B6"/>
    <w:lvl w:ilvl="0" w:tplc="2B92DF5C">
      <w:start w:val="1"/>
      <w:numFmt w:val="bullet"/>
      <w:lvlText w:val=""/>
      <w:lvlJc w:val="left"/>
      <w:pPr>
        <w:tabs>
          <w:tab w:val="num" w:pos="1211"/>
        </w:tabs>
        <w:ind w:left="1211"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6E40C9"/>
    <w:multiLevelType w:val="hybridMultilevel"/>
    <w:tmpl w:val="3CC6064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7DD92FA4"/>
    <w:multiLevelType w:val="hybridMultilevel"/>
    <w:tmpl w:val="D4BE2C52"/>
    <w:lvl w:ilvl="0" w:tplc="FE54A4DE">
      <w:start w:val="1"/>
      <w:numFmt w:val="bullet"/>
      <w:pStyle w:val="Cmsor7"/>
      <w:lvlText w:val=""/>
      <w:lvlJc w:val="left"/>
      <w:pPr>
        <w:ind w:left="720" w:hanging="360"/>
      </w:pPr>
      <w:rPr>
        <w:rFonts w:ascii="Symbol" w:hAnsi="Symbol" w:hint="default"/>
      </w:rPr>
    </w:lvl>
    <w:lvl w:ilvl="1" w:tplc="63644C10" w:tentative="1">
      <w:start w:val="1"/>
      <w:numFmt w:val="bullet"/>
      <w:lvlText w:val="o"/>
      <w:lvlJc w:val="left"/>
      <w:pPr>
        <w:ind w:left="1440" w:hanging="360"/>
      </w:pPr>
      <w:rPr>
        <w:rFonts w:ascii="Courier New" w:hAnsi="Courier New" w:cs="Courier New" w:hint="default"/>
      </w:rPr>
    </w:lvl>
    <w:lvl w:ilvl="2" w:tplc="7CFE9352" w:tentative="1">
      <w:start w:val="1"/>
      <w:numFmt w:val="bullet"/>
      <w:lvlText w:val=""/>
      <w:lvlJc w:val="left"/>
      <w:pPr>
        <w:ind w:left="2160" w:hanging="360"/>
      </w:pPr>
      <w:rPr>
        <w:rFonts w:ascii="Wingdings" w:hAnsi="Wingdings" w:hint="default"/>
      </w:rPr>
    </w:lvl>
    <w:lvl w:ilvl="3" w:tplc="3F3647E2" w:tentative="1">
      <w:start w:val="1"/>
      <w:numFmt w:val="bullet"/>
      <w:lvlText w:val=""/>
      <w:lvlJc w:val="left"/>
      <w:pPr>
        <w:ind w:left="2880" w:hanging="360"/>
      </w:pPr>
      <w:rPr>
        <w:rFonts w:ascii="Symbol" w:hAnsi="Symbol" w:hint="default"/>
      </w:rPr>
    </w:lvl>
    <w:lvl w:ilvl="4" w:tplc="160887DE" w:tentative="1">
      <w:start w:val="1"/>
      <w:numFmt w:val="bullet"/>
      <w:lvlText w:val="o"/>
      <w:lvlJc w:val="left"/>
      <w:pPr>
        <w:ind w:left="3600" w:hanging="360"/>
      </w:pPr>
      <w:rPr>
        <w:rFonts w:ascii="Courier New" w:hAnsi="Courier New" w:cs="Courier New" w:hint="default"/>
      </w:rPr>
    </w:lvl>
    <w:lvl w:ilvl="5" w:tplc="B2E47918" w:tentative="1">
      <w:start w:val="1"/>
      <w:numFmt w:val="bullet"/>
      <w:lvlText w:val=""/>
      <w:lvlJc w:val="left"/>
      <w:pPr>
        <w:ind w:left="4320" w:hanging="360"/>
      </w:pPr>
      <w:rPr>
        <w:rFonts w:ascii="Wingdings" w:hAnsi="Wingdings" w:hint="default"/>
      </w:rPr>
    </w:lvl>
    <w:lvl w:ilvl="6" w:tplc="03C848C0" w:tentative="1">
      <w:start w:val="1"/>
      <w:numFmt w:val="bullet"/>
      <w:lvlText w:val=""/>
      <w:lvlJc w:val="left"/>
      <w:pPr>
        <w:ind w:left="5040" w:hanging="360"/>
      </w:pPr>
      <w:rPr>
        <w:rFonts w:ascii="Symbol" w:hAnsi="Symbol" w:hint="default"/>
      </w:rPr>
    </w:lvl>
    <w:lvl w:ilvl="7" w:tplc="76144002" w:tentative="1">
      <w:start w:val="1"/>
      <w:numFmt w:val="bullet"/>
      <w:lvlText w:val="o"/>
      <w:lvlJc w:val="left"/>
      <w:pPr>
        <w:ind w:left="5760" w:hanging="360"/>
      </w:pPr>
      <w:rPr>
        <w:rFonts w:ascii="Courier New" w:hAnsi="Courier New" w:cs="Courier New" w:hint="default"/>
      </w:rPr>
    </w:lvl>
    <w:lvl w:ilvl="8" w:tplc="F0AEEBEE" w:tentative="1">
      <w:start w:val="1"/>
      <w:numFmt w:val="bullet"/>
      <w:lvlText w:val=""/>
      <w:lvlJc w:val="left"/>
      <w:pPr>
        <w:ind w:left="6480" w:hanging="360"/>
      </w:pPr>
      <w:rPr>
        <w:rFonts w:ascii="Wingdings" w:hAnsi="Wingdings" w:hint="default"/>
      </w:rPr>
    </w:lvl>
  </w:abstractNum>
  <w:abstractNum w:abstractNumId="29" w15:restartNumberingAfterBreak="0">
    <w:nsid w:val="7E7815B0"/>
    <w:multiLevelType w:val="hybridMultilevel"/>
    <w:tmpl w:val="DF7E776E"/>
    <w:lvl w:ilvl="0" w:tplc="ABA0A238">
      <w:start w:val="35"/>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28"/>
  </w:num>
  <w:num w:numId="4">
    <w:abstractNumId w:val="12"/>
  </w:num>
  <w:num w:numId="5">
    <w:abstractNumId w:val="4"/>
  </w:num>
  <w:num w:numId="6">
    <w:abstractNumId w:val="19"/>
  </w:num>
  <w:num w:numId="7">
    <w:abstractNumId w:val="5"/>
  </w:num>
  <w:num w:numId="8">
    <w:abstractNumId w:val="8"/>
  </w:num>
  <w:num w:numId="9">
    <w:abstractNumId w:val="29"/>
  </w:num>
  <w:num w:numId="10">
    <w:abstractNumId w:val="4"/>
  </w:num>
  <w:num w:numId="11">
    <w:abstractNumId w:val="7"/>
  </w:num>
  <w:num w:numId="12">
    <w:abstractNumId w:val="17"/>
  </w:num>
  <w:num w:numId="13">
    <w:abstractNumId w:val="9"/>
  </w:num>
  <w:num w:numId="14">
    <w:abstractNumId w:val="10"/>
  </w:num>
  <w:num w:numId="15">
    <w:abstractNumId w:val="25"/>
  </w:num>
  <w:num w:numId="16">
    <w:abstractNumId w:val="23"/>
  </w:num>
  <w:num w:numId="17">
    <w:abstractNumId w:val="24"/>
  </w:num>
  <w:num w:numId="18">
    <w:abstractNumId w:val="14"/>
  </w:num>
  <w:num w:numId="19">
    <w:abstractNumId w:val="3"/>
  </w:num>
  <w:num w:numId="20">
    <w:abstractNumId w:val="6"/>
  </w:num>
  <w:num w:numId="21">
    <w:abstractNumId w:val="15"/>
  </w:num>
  <w:num w:numId="22">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3">
    <w:abstractNumId w:val="1"/>
  </w:num>
  <w:num w:numId="24">
    <w:abstractNumId w:val="11"/>
  </w:num>
  <w:num w:numId="25">
    <w:abstractNumId w:val="26"/>
  </w:num>
  <w:num w:numId="26">
    <w:abstractNumId w:val="20"/>
  </w:num>
  <w:num w:numId="27">
    <w:abstractNumId w:val="27"/>
  </w:num>
  <w:num w:numId="28">
    <w:abstractNumId w:val="18"/>
  </w:num>
  <w:num w:numId="29">
    <w:abstractNumId w:val="2"/>
  </w:num>
  <w:num w:numId="30">
    <w:abstractNumId w:val="16"/>
  </w:num>
  <w:num w:numId="31">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E76"/>
    <w:rsid w:val="00001089"/>
    <w:rsid w:val="000070A5"/>
    <w:rsid w:val="00015109"/>
    <w:rsid w:val="00021200"/>
    <w:rsid w:val="00021DD8"/>
    <w:rsid w:val="000222C6"/>
    <w:rsid w:val="00030492"/>
    <w:rsid w:val="00035207"/>
    <w:rsid w:val="00040763"/>
    <w:rsid w:val="00041D7C"/>
    <w:rsid w:val="00041F15"/>
    <w:rsid w:val="000437E9"/>
    <w:rsid w:val="000440E0"/>
    <w:rsid w:val="00045A84"/>
    <w:rsid w:val="00046AE2"/>
    <w:rsid w:val="00050EE0"/>
    <w:rsid w:val="00051336"/>
    <w:rsid w:val="00060AAC"/>
    <w:rsid w:val="00065F31"/>
    <w:rsid w:val="0006630D"/>
    <w:rsid w:val="00066877"/>
    <w:rsid w:val="0006701B"/>
    <w:rsid w:val="00067385"/>
    <w:rsid w:val="0006761F"/>
    <w:rsid w:val="000720B8"/>
    <w:rsid w:val="00077098"/>
    <w:rsid w:val="000809AC"/>
    <w:rsid w:val="000829D4"/>
    <w:rsid w:val="00091E15"/>
    <w:rsid w:val="000929F5"/>
    <w:rsid w:val="00092FEE"/>
    <w:rsid w:val="00093EFC"/>
    <w:rsid w:val="00096258"/>
    <w:rsid w:val="00096891"/>
    <w:rsid w:val="000A17B8"/>
    <w:rsid w:val="000A391C"/>
    <w:rsid w:val="000A4C9D"/>
    <w:rsid w:val="000A5D1F"/>
    <w:rsid w:val="000A7172"/>
    <w:rsid w:val="000A78C9"/>
    <w:rsid w:val="000A7B23"/>
    <w:rsid w:val="000B024D"/>
    <w:rsid w:val="000B155E"/>
    <w:rsid w:val="000B2DC3"/>
    <w:rsid w:val="000B5CF8"/>
    <w:rsid w:val="000C18CF"/>
    <w:rsid w:val="000C1AAD"/>
    <w:rsid w:val="000C367C"/>
    <w:rsid w:val="000C55A3"/>
    <w:rsid w:val="000D17EE"/>
    <w:rsid w:val="000D7094"/>
    <w:rsid w:val="000F2DF7"/>
    <w:rsid w:val="000F502F"/>
    <w:rsid w:val="0010262F"/>
    <w:rsid w:val="00114056"/>
    <w:rsid w:val="00115D26"/>
    <w:rsid w:val="00122C85"/>
    <w:rsid w:val="00124370"/>
    <w:rsid w:val="00132883"/>
    <w:rsid w:val="001337DA"/>
    <w:rsid w:val="0013582B"/>
    <w:rsid w:val="001360F2"/>
    <w:rsid w:val="00136294"/>
    <w:rsid w:val="00137C5C"/>
    <w:rsid w:val="00140554"/>
    <w:rsid w:val="00140AF0"/>
    <w:rsid w:val="00140E1E"/>
    <w:rsid w:val="00140F62"/>
    <w:rsid w:val="0014229A"/>
    <w:rsid w:val="00142DAD"/>
    <w:rsid w:val="0014638B"/>
    <w:rsid w:val="00151AD8"/>
    <w:rsid w:val="00153A04"/>
    <w:rsid w:val="00156ACA"/>
    <w:rsid w:val="00160B22"/>
    <w:rsid w:val="00161C51"/>
    <w:rsid w:val="00161CA1"/>
    <w:rsid w:val="001635DE"/>
    <w:rsid w:val="001639C6"/>
    <w:rsid w:val="00167B46"/>
    <w:rsid w:val="00171C7D"/>
    <w:rsid w:val="00172E55"/>
    <w:rsid w:val="00172F2B"/>
    <w:rsid w:val="00173F2E"/>
    <w:rsid w:val="001803FE"/>
    <w:rsid w:val="00182133"/>
    <w:rsid w:val="00183BD8"/>
    <w:rsid w:val="001855E6"/>
    <w:rsid w:val="00193E6F"/>
    <w:rsid w:val="001972AC"/>
    <w:rsid w:val="001A1B74"/>
    <w:rsid w:val="001A4B7B"/>
    <w:rsid w:val="001B0676"/>
    <w:rsid w:val="001B1438"/>
    <w:rsid w:val="001B1624"/>
    <w:rsid w:val="001B1D29"/>
    <w:rsid w:val="001B2B36"/>
    <w:rsid w:val="001B3014"/>
    <w:rsid w:val="001C1FFB"/>
    <w:rsid w:val="001C4D19"/>
    <w:rsid w:val="001C63E4"/>
    <w:rsid w:val="001C6537"/>
    <w:rsid w:val="001C7DAF"/>
    <w:rsid w:val="001D3362"/>
    <w:rsid w:val="001D5374"/>
    <w:rsid w:val="001D6FEB"/>
    <w:rsid w:val="001D7825"/>
    <w:rsid w:val="001D7A97"/>
    <w:rsid w:val="001F06A6"/>
    <w:rsid w:val="001F5D5B"/>
    <w:rsid w:val="00200757"/>
    <w:rsid w:val="002014AE"/>
    <w:rsid w:val="00204A7D"/>
    <w:rsid w:val="00211D3D"/>
    <w:rsid w:val="00213B1F"/>
    <w:rsid w:val="002149F1"/>
    <w:rsid w:val="00216C12"/>
    <w:rsid w:val="00220966"/>
    <w:rsid w:val="0022203C"/>
    <w:rsid w:val="00222934"/>
    <w:rsid w:val="00222C72"/>
    <w:rsid w:val="00225B95"/>
    <w:rsid w:val="0022631A"/>
    <w:rsid w:val="00227B5E"/>
    <w:rsid w:val="00233719"/>
    <w:rsid w:val="00233C32"/>
    <w:rsid w:val="0023557F"/>
    <w:rsid w:val="00236479"/>
    <w:rsid w:val="00243584"/>
    <w:rsid w:val="00244D28"/>
    <w:rsid w:val="00245D72"/>
    <w:rsid w:val="00250767"/>
    <w:rsid w:val="00255E1D"/>
    <w:rsid w:val="002562AB"/>
    <w:rsid w:val="002610F0"/>
    <w:rsid w:val="002623B3"/>
    <w:rsid w:val="00264D19"/>
    <w:rsid w:val="00266D24"/>
    <w:rsid w:val="0028389E"/>
    <w:rsid w:val="00285D9C"/>
    <w:rsid w:val="00290B05"/>
    <w:rsid w:val="002928D4"/>
    <w:rsid w:val="00292AB4"/>
    <w:rsid w:val="00293577"/>
    <w:rsid w:val="00293EF2"/>
    <w:rsid w:val="002965A7"/>
    <w:rsid w:val="0029792A"/>
    <w:rsid w:val="002A02D3"/>
    <w:rsid w:val="002A3B27"/>
    <w:rsid w:val="002A6532"/>
    <w:rsid w:val="002B5AF9"/>
    <w:rsid w:val="002B5B77"/>
    <w:rsid w:val="002B6923"/>
    <w:rsid w:val="002B73EB"/>
    <w:rsid w:val="002C35E9"/>
    <w:rsid w:val="002C4C83"/>
    <w:rsid w:val="002C5D83"/>
    <w:rsid w:val="002D04A1"/>
    <w:rsid w:val="002D6039"/>
    <w:rsid w:val="002D6697"/>
    <w:rsid w:val="002E178C"/>
    <w:rsid w:val="002E561D"/>
    <w:rsid w:val="002E7D59"/>
    <w:rsid w:val="002F1192"/>
    <w:rsid w:val="002F12F2"/>
    <w:rsid w:val="002F4094"/>
    <w:rsid w:val="00300D85"/>
    <w:rsid w:val="00301508"/>
    <w:rsid w:val="00302688"/>
    <w:rsid w:val="00303CFE"/>
    <w:rsid w:val="00304358"/>
    <w:rsid w:val="003100F8"/>
    <w:rsid w:val="0031120B"/>
    <w:rsid w:val="003121C2"/>
    <w:rsid w:val="00324EB7"/>
    <w:rsid w:val="00325058"/>
    <w:rsid w:val="003263CE"/>
    <w:rsid w:val="00326EE8"/>
    <w:rsid w:val="0033001A"/>
    <w:rsid w:val="00330CD6"/>
    <w:rsid w:val="00331C1C"/>
    <w:rsid w:val="003322FF"/>
    <w:rsid w:val="00333B61"/>
    <w:rsid w:val="00334917"/>
    <w:rsid w:val="00335CC4"/>
    <w:rsid w:val="00337A38"/>
    <w:rsid w:val="00344168"/>
    <w:rsid w:val="00345FF3"/>
    <w:rsid w:val="00347D3A"/>
    <w:rsid w:val="00352382"/>
    <w:rsid w:val="00352723"/>
    <w:rsid w:val="00353936"/>
    <w:rsid w:val="003769FA"/>
    <w:rsid w:val="0038430D"/>
    <w:rsid w:val="00385479"/>
    <w:rsid w:val="00387342"/>
    <w:rsid w:val="00387AEA"/>
    <w:rsid w:val="00387C50"/>
    <w:rsid w:val="00391F1C"/>
    <w:rsid w:val="003A1A06"/>
    <w:rsid w:val="003A2ABD"/>
    <w:rsid w:val="003A31ED"/>
    <w:rsid w:val="003A5DE7"/>
    <w:rsid w:val="003B5140"/>
    <w:rsid w:val="003B6DD4"/>
    <w:rsid w:val="003C46FC"/>
    <w:rsid w:val="003C5603"/>
    <w:rsid w:val="003C636D"/>
    <w:rsid w:val="003C7279"/>
    <w:rsid w:val="003D79AD"/>
    <w:rsid w:val="003E4948"/>
    <w:rsid w:val="003E53FD"/>
    <w:rsid w:val="003F0CDF"/>
    <w:rsid w:val="003F10F7"/>
    <w:rsid w:val="003F18FC"/>
    <w:rsid w:val="003F3C83"/>
    <w:rsid w:val="00401411"/>
    <w:rsid w:val="00401F04"/>
    <w:rsid w:val="00402485"/>
    <w:rsid w:val="00404801"/>
    <w:rsid w:val="00405240"/>
    <w:rsid w:val="00407789"/>
    <w:rsid w:val="0041213F"/>
    <w:rsid w:val="00426971"/>
    <w:rsid w:val="00426FB9"/>
    <w:rsid w:val="004351BD"/>
    <w:rsid w:val="00441185"/>
    <w:rsid w:val="00443F19"/>
    <w:rsid w:val="00445AD6"/>
    <w:rsid w:val="00450B6E"/>
    <w:rsid w:val="00454E7A"/>
    <w:rsid w:val="00455568"/>
    <w:rsid w:val="004573C3"/>
    <w:rsid w:val="00462567"/>
    <w:rsid w:val="00463FE4"/>
    <w:rsid w:val="00466403"/>
    <w:rsid w:val="00466EFF"/>
    <w:rsid w:val="004671E3"/>
    <w:rsid w:val="00467D16"/>
    <w:rsid w:val="0047554A"/>
    <w:rsid w:val="00475BD3"/>
    <w:rsid w:val="00475F76"/>
    <w:rsid w:val="00477A7E"/>
    <w:rsid w:val="00481AB0"/>
    <w:rsid w:val="0049455C"/>
    <w:rsid w:val="004A3D78"/>
    <w:rsid w:val="004B2543"/>
    <w:rsid w:val="004B4785"/>
    <w:rsid w:val="004B6454"/>
    <w:rsid w:val="004B7CD5"/>
    <w:rsid w:val="004C5BBB"/>
    <w:rsid w:val="004D3D30"/>
    <w:rsid w:val="004D4E70"/>
    <w:rsid w:val="004D7307"/>
    <w:rsid w:val="004E087F"/>
    <w:rsid w:val="004E0A7A"/>
    <w:rsid w:val="004E20BA"/>
    <w:rsid w:val="004E4C90"/>
    <w:rsid w:val="004E73BD"/>
    <w:rsid w:val="004E782C"/>
    <w:rsid w:val="004E7AA2"/>
    <w:rsid w:val="004E7D6F"/>
    <w:rsid w:val="004E7E04"/>
    <w:rsid w:val="004F07E0"/>
    <w:rsid w:val="004F24EB"/>
    <w:rsid w:val="004F6306"/>
    <w:rsid w:val="004F757E"/>
    <w:rsid w:val="004F7BA1"/>
    <w:rsid w:val="00500491"/>
    <w:rsid w:val="00500A11"/>
    <w:rsid w:val="00501039"/>
    <w:rsid w:val="0050584F"/>
    <w:rsid w:val="00507C43"/>
    <w:rsid w:val="005107C1"/>
    <w:rsid w:val="00510A3A"/>
    <w:rsid w:val="00514A38"/>
    <w:rsid w:val="00515E76"/>
    <w:rsid w:val="00517BED"/>
    <w:rsid w:val="00521DFA"/>
    <w:rsid w:val="00527D80"/>
    <w:rsid w:val="00530453"/>
    <w:rsid w:val="005326B8"/>
    <w:rsid w:val="00540DE8"/>
    <w:rsid w:val="00541481"/>
    <w:rsid w:val="00545ADA"/>
    <w:rsid w:val="005508B5"/>
    <w:rsid w:val="00555E0F"/>
    <w:rsid w:val="005601A9"/>
    <w:rsid w:val="00562E1A"/>
    <w:rsid w:val="00565376"/>
    <w:rsid w:val="0056693D"/>
    <w:rsid w:val="005670EC"/>
    <w:rsid w:val="005833CE"/>
    <w:rsid w:val="00587869"/>
    <w:rsid w:val="0059739C"/>
    <w:rsid w:val="005A20F8"/>
    <w:rsid w:val="005A4469"/>
    <w:rsid w:val="005A685C"/>
    <w:rsid w:val="005A7A12"/>
    <w:rsid w:val="005B0B9C"/>
    <w:rsid w:val="005B23EC"/>
    <w:rsid w:val="005B5AB6"/>
    <w:rsid w:val="005C459A"/>
    <w:rsid w:val="005D2DFC"/>
    <w:rsid w:val="005D3252"/>
    <w:rsid w:val="005D42D9"/>
    <w:rsid w:val="005D4877"/>
    <w:rsid w:val="005E0DDB"/>
    <w:rsid w:val="005E32C4"/>
    <w:rsid w:val="005E4BDF"/>
    <w:rsid w:val="005E6043"/>
    <w:rsid w:val="005E6DE6"/>
    <w:rsid w:val="005F14F5"/>
    <w:rsid w:val="005F58A4"/>
    <w:rsid w:val="005F776B"/>
    <w:rsid w:val="00601F8C"/>
    <w:rsid w:val="006035DB"/>
    <w:rsid w:val="00603CD3"/>
    <w:rsid w:val="006074AD"/>
    <w:rsid w:val="00616CE4"/>
    <w:rsid w:val="00625157"/>
    <w:rsid w:val="00625998"/>
    <w:rsid w:val="00633D16"/>
    <w:rsid w:val="0063427C"/>
    <w:rsid w:val="00635E92"/>
    <w:rsid w:val="00637179"/>
    <w:rsid w:val="00640A9F"/>
    <w:rsid w:val="006423A2"/>
    <w:rsid w:val="00645301"/>
    <w:rsid w:val="006521D4"/>
    <w:rsid w:val="00653A18"/>
    <w:rsid w:val="00662906"/>
    <w:rsid w:val="006645C8"/>
    <w:rsid w:val="0068032A"/>
    <w:rsid w:val="006854B9"/>
    <w:rsid w:val="00685AAF"/>
    <w:rsid w:val="00687721"/>
    <w:rsid w:val="006914C5"/>
    <w:rsid w:val="006938AA"/>
    <w:rsid w:val="006948E4"/>
    <w:rsid w:val="00696EA7"/>
    <w:rsid w:val="006A0CEF"/>
    <w:rsid w:val="006A4ECC"/>
    <w:rsid w:val="006A513E"/>
    <w:rsid w:val="006B1759"/>
    <w:rsid w:val="006B2609"/>
    <w:rsid w:val="006C7A17"/>
    <w:rsid w:val="006D20F8"/>
    <w:rsid w:val="006D2DCF"/>
    <w:rsid w:val="006D2EF4"/>
    <w:rsid w:val="006D402F"/>
    <w:rsid w:val="006D42AD"/>
    <w:rsid w:val="006D42DA"/>
    <w:rsid w:val="006D5191"/>
    <w:rsid w:val="006E2248"/>
    <w:rsid w:val="006E3583"/>
    <w:rsid w:val="006E509C"/>
    <w:rsid w:val="006E538E"/>
    <w:rsid w:val="006F637A"/>
    <w:rsid w:val="006F6E46"/>
    <w:rsid w:val="00711E51"/>
    <w:rsid w:val="007276AA"/>
    <w:rsid w:val="007305B1"/>
    <w:rsid w:val="00733B36"/>
    <w:rsid w:val="007366D0"/>
    <w:rsid w:val="00737BDA"/>
    <w:rsid w:val="0074110A"/>
    <w:rsid w:val="00744B38"/>
    <w:rsid w:val="007520D6"/>
    <w:rsid w:val="00756A9B"/>
    <w:rsid w:val="00760DAD"/>
    <w:rsid w:val="0076221F"/>
    <w:rsid w:val="0076394E"/>
    <w:rsid w:val="00764FFC"/>
    <w:rsid w:val="00771A01"/>
    <w:rsid w:val="00771F73"/>
    <w:rsid w:val="00776EFA"/>
    <w:rsid w:val="007813F5"/>
    <w:rsid w:val="00782483"/>
    <w:rsid w:val="0079275B"/>
    <w:rsid w:val="007A1381"/>
    <w:rsid w:val="007A195E"/>
    <w:rsid w:val="007A6FC8"/>
    <w:rsid w:val="007B1B4F"/>
    <w:rsid w:val="007B25E5"/>
    <w:rsid w:val="007B4BB0"/>
    <w:rsid w:val="007B5D49"/>
    <w:rsid w:val="007C6164"/>
    <w:rsid w:val="007D0BDF"/>
    <w:rsid w:val="007D5352"/>
    <w:rsid w:val="007E1D79"/>
    <w:rsid w:val="007E365D"/>
    <w:rsid w:val="007E3CF1"/>
    <w:rsid w:val="007E7063"/>
    <w:rsid w:val="007F2559"/>
    <w:rsid w:val="008019DC"/>
    <w:rsid w:val="00804EB0"/>
    <w:rsid w:val="0081778F"/>
    <w:rsid w:val="0082468A"/>
    <w:rsid w:val="0082776D"/>
    <w:rsid w:val="00830244"/>
    <w:rsid w:val="008313E5"/>
    <w:rsid w:val="00832C9C"/>
    <w:rsid w:val="00840FE8"/>
    <w:rsid w:val="008412A2"/>
    <w:rsid w:val="00841C91"/>
    <w:rsid w:val="00842285"/>
    <w:rsid w:val="0084354B"/>
    <w:rsid w:val="00847D8B"/>
    <w:rsid w:val="00850728"/>
    <w:rsid w:val="00850BC6"/>
    <w:rsid w:val="0085126C"/>
    <w:rsid w:val="00852C16"/>
    <w:rsid w:val="00853838"/>
    <w:rsid w:val="00861649"/>
    <w:rsid w:val="00862CE9"/>
    <w:rsid w:val="00863F0B"/>
    <w:rsid w:val="0086505A"/>
    <w:rsid w:val="00865B92"/>
    <w:rsid w:val="00870EEB"/>
    <w:rsid w:val="0087523F"/>
    <w:rsid w:val="00875579"/>
    <w:rsid w:val="008771DF"/>
    <w:rsid w:val="00881D0E"/>
    <w:rsid w:val="00882188"/>
    <w:rsid w:val="00882E28"/>
    <w:rsid w:val="008834B7"/>
    <w:rsid w:val="00884CEF"/>
    <w:rsid w:val="008859CA"/>
    <w:rsid w:val="00885C06"/>
    <w:rsid w:val="00890706"/>
    <w:rsid w:val="00890752"/>
    <w:rsid w:val="00893726"/>
    <w:rsid w:val="008979A4"/>
    <w:rsid w:val="008A0D1B"/>
    <w:rsid w:val="008A22C5"/>
    <w:rsid w:val="008A6B28"/>
    <w:rsid w:val="008A738B"/>
    <w:rsid w:val="008B00CD"/>
    <w:rsid w:val="008B37F3"/>
    <w:rsid w:val="008B596C"/>
    <w:rsid w:val="008B7113"/>
    <w:rsid w:val="008C76B4"/>
    <w:rsid w:val="008C7DB0"/>
    <w:rsid w:val="008D4DC2"/>
    <w:rsid w:val="008D6CB0"/>
    <w:rsid w:val="008E3956"/>
    <w:rsid w:val="008E6D03"/>
    <w:rsid w:val="008E6F6F"/>
    <w:rsid w:val="008E74A3"/>
    <w:rsid w:val="008F1652"/>
    <w:rsid w:val="008F76B8"/>
    <w:rsid w:val="008F7E3F"/>
    <w:rsid w:val="00904578"/>
    <w:rsid w:val="00906503"/>
    <w:rsid w:val="00906B23"/>
    <w:rsid w:val="009073AB"/>
    <w:rsid w:val="00911C2B"/>
    <w:rsid w:val="009127FC"/>
    <w:rsid w:val="00912A85"/>
    <w:rsid w:val="0091305F"/>
    <w:rsid w:val="009131B4"/>
    <w:rsid w:val="00914BE6"/>
    <w:rsid w:val="00916574"/>
    <w:rsid w:val="00942214"/>
    <w:rsid w:val="00942DF8"/>
    <w:rsid w:val="00943114"/>
    <w:rsid w:val="00947BEE"/>
    <w:rsid w:val="00947CAE"/>
    <w:rsid w:val="009521EC"/>
    <w:rsid w:val="00953950"/>
    <w:rsid w:val="00954134"/>
    <w:rsid w:val="00954A2A"/>
    <w:rsid w:val="00960AB8"/>
    <w:rsid w:val="00962903"/>
    <w:rsid w:val="0096302E"/>
    <w:rsid w:val="0096436E"/>
    <w:rsid w:val="00967715"/>
    <w:rsid w:val="00971780"/>
    <w:rsid w:val="009733AE"/>
    <w:rsid w:val="00980A29"/>
    <w:rsid w:val="00983275"/>
    <w:rsid w:val="0098544E"/>
    <w:rsid w:val="00985CBC"/>
    <w:rsid w:val="00985E31"/>
    <w:rsid w:val="00986CFE"/>
    <w:rsid w:val="00990006"/>
    <w:rsid w:val="00992950"/>
    <w:rsid w:val="009945F1"/>
    <w:rsid w:val="00996D34"/>
    <w:rsid w:val="009A00AF"/>
    <w:rsid w:val="009A18EC"/>
    <w:rsid w:val="009A2896"/>
    <w:rsid w:val="009A7D1C"/>
    <w:rsid w:val="009B2DA1"/>
    <w:rsid w:val="009B33D9"/>
    <w:rsid w:val="009B414F"/>
    <w:rsid w:val="009B572E"/>
    <w:rsid w:val="009C5395"/>
    <w:rsid w:val="009C6552"/>
    <w:rsid w:val="009C7C42"/>
    <w:rsid w:val="009D3BC7"/>
    <w:rsid w:val="009D5BCD"/>
    <w:rsid w:val="009D7E68"/>
    <w:rsid w:val="009E1B42"/>
    <w:rsid w:val="009E7227"/>
    <w:rsid w:val="009F0F97"/>
    <w:rsid w:val="009F2730"/>
    <w:rsid w:val="009F479E"/>
    <w:rsid w:val="009F4A1C"/>
    <w:rsid w:val="009F4A25"/>
    <w:rsid w:val="00A02567"/>
    <w:rsid w:val="00A0584D"/>
    <w:rsid w:val="00A0646B"/>
    <w:rsid w:val="00A074E9"/>
    <w:rsid w:val="00A14088"/>
    <w:rsid w:val="00A178ED"/>
    <w:rsid w:val="00A222B8"/>
    <w:rsid w:val="00A25529"/>
    <w:rsid w:val="00A25F61"/>
    <w:rsid w:val="00A31708"/>
    <w:rsid w:val="00A37666"/>
    <w:rsid w:val="00A37BC8"/>
    <w:rsid w:val="00A41561"/>
    <w:rsid w:val="00A4314A"/>
    <w:rsid w:val="00A44E16"/>
    <w:rsid w:val="00A44FD5"/>
    <w:rsid w:val="00A52EFF"/>
    <w:rsid w:val="00A54240"/>
    <w:rsid w:val="00A57983"/>
    <w:rsid w:val="00A60145"/>
    <w:rsid w:val="00A6019C"/>
    <w:rsid w:val="00A6046F"/>
    <w:rsid w:val="00A71DFB"/>
    <w:rsid w:val="00A73E5E"/>
    <w:rsid w:val="00A74068"/>
    <w:rsid w:val="00A74664"/>
    <w:rsid w:val="00A75E91"/>
    <w:rsid w:val="00A850CD"/>
    <w:rsid w:val="00A87B33"/>
    <w:rsid w:val="00A93689"/>
    <w:rsid w:val="00A948B8"/>
    <w:rsid w:val="00AA3695"/>
    <w:rsid w:val="00AA4117"/>
    <w:rsid w:val="00AA41BD"/>
    <w:rsid w:val="00AB3331"/>
    <w:rsid w:val="00AB6C57"/>
    <w:rsid w:val="00AC17AF"/>
    <w:rsid w:val="00AC2605"/>
    <w:rsid w:val="00AC4B0D"/>
    <w:rsid w:val="00AC5A99"/>
    <w:rsid w:val="00AC6B37"/>
    <w:rsid w:val="00AC7D06"/>
    <w:rsid w:val="00AD6D27"/>
    <w:rsid w:val="00AD7EDB"/>
    <w:rsid w:val="00AF3E74"/>
    <w:rsid w:val="00B02587"/>
    <w:rsid w:val="00B0698E"/>
    <w:rsid w:val="00B106B8"/>
    <w:rsid w:val="00B12D57"/>
    <w:rsid w:val="00B13E17"/>
    <w:rsid w:val="00B167E7"/>
    <w:rsid w:val="00B22B9D"/>
    <w:rsid w:val="00B239D9"/>
    <w:rsid w:val="00B35D27"/>
    <w:rsid w:val="00B43E36"/>
    <w:rsid w:val="00B4764D"/>
    <w:rsid w:val="00B47932"/>
    <w:rsid w:val="00B60348"/>
    <w:rsid w:val="00B612EA"/>
    <w:rsid w:val="00B65183"/>
    <w:rsid w:val="00B65660"/>
    <w:rsid w:val="00B66A64"/>
    <w:rsid w:val="00B67957"/>
    <w:rsid w:val="00B71D5D"/>
    <w:rsid w:val="00B71F3D"/>
    <w:rsid w:val="00B74EE9"/>
    <w:rsid w:val="00B81FD6"/>
    <w:rsid w:val="00B853DD"/>
    <w:rsid w:val="00B86376"/>
    <w:rsid w:val="00B8655B"/>
    <w:rsid w:val="00B90C6E"/>
    <w:rsid w:val="00B935F2"/>
    <w:rsid w:val="00B94482"/>
    <w:rsid w:val="00BA1EE2"/>
    <w:rsid w:val="00BA50C8"/>
    <w:rsid w:val="00BB3661"/>
    <w:rsid w:val="00BB7A7D"/>
    <w:rsid w:val="00BC1097"/>
    <w:rsid w:val="00BC574F"/>
    <w:rsid w:val="00BC6EDE"/>
    <w:rsid w:val="00BC71A8"/>
    <w:rsid w:val="00BC788B"/>
    <w:rsid w:val="00BD0C64"/>
    <w:rsid w:val="00BD315D"/>
    <w:rsid w:val="00BD3D86"/>
    <w:rsid w:val="00BD463F"/>
    <w:rsid w:val="00BD473B"/>
    <w:rsid w:val="00BD4ECF"/>
    <w:rsid w:val="00BD71E5"/>
    <w:rsid w:val="00BE08FC"/>
    <w:rsid w:val="00BE289B"/>
    <w:rsid w:val="00BE64D6"/>
    <w:rsid w:val="00BE672A"/>
    <w:rsid w:val="00BE7C7B"/>
    <w:rsid w:val="00BF390F"/>
    <w:rsid w:val="00C02F95"/>
    <w:rsid w:val="00C0345E"/>
    <w:rsid w:val="00C035BD"/>
    <w:rsid w:val="00C04067"/>
    <w:rsid w:val="00C05DA0"/>
    <w:rsid w:val="00C100A1"/>
    <w:rsid w:val="00C10AE9"/>
    <w:rsid w:val="00C139E8"/>
    <w:rsid w:val="00C17139"/>
    <w:rsid w:val="00C2038D"/>
    <w:rsid w:val="00C20D41"/>
    <w:rsid w:val="00C26236"/>
    <w:rsid w:val="00C31657"/>
    <w:rsid w:val="00C325EA"/>
    <w:rsid w:val="00C36FD9"/>
    <w:rsid w:val="00C37C8C"/>
    <w:rsid w:val="00C4042B"/>
    <w:rsid w:val="00C436EA"/>
    <w:rsid w:val="00C505DE"/>
    <w:rsid w:val="00C518C9"/>
    <w:rsid w:val="00C51C07"/>
    <w:rsid w:val="00C558C0"/>
    <w:rsid w:val="00C65D2F"/>
    <w:rsid w:val="00C66556"/>
    <w:rsid w:val="00C71F7E"/>
    <w:rsid w:val="00C74AE4"/>
    <w:rsid w:val="00C751A4"/>
    <w:rsid w:val="00C772BD"/>
    <w:rsid w:val="00C814DB"/>
    <w:rsid w:val="00C82401"/>
    <w:rsid w:val="00C84C12"/>
    <w:rsid w:val="00C877FB"/>
    <w:rsid w:val="00C9214D"/>
    <w:rsid w:val="00C926FE"/>
    <w:rsid w:val="00C92DAF"/>
    <w:rsid w:val="00C94808"/>
    <w:rsid w:val="00C95FFD"/>
    <w:rsid w:val="00CA1668"/>
    <w:rsid w:val="00CB1579"/>
    <w:rsid w:val="00CB3380"/>
    <w:rsid w:val="00CD4581"/>
    <w:rsid w:val="00CE2502"/>
    <w:rsid w:val="00CE6E61"/>
    <w:rsid w:val="00CF04E0"/>
    <w:rsid w:val="00CF2AA2"/>
    <w:rsid w:val="00CF3024"/>
    <w:rsid w:val="00CF4119"/>
    <w:rsid w:val="00CF4F63"/>
    <w:rsid w:val="00CF511E"/>
    <w:rsid w:val="00CF7532"/>
    <w:rsid w:val="00D023E0"/>
    <w:rsid w:val="00D057B2"/>
    <w:rsid w:val="00D1036D"/>
    <w:rsid w:val="00D120C5"/>
    <w:rsid w:val="00D13267"/>
    <w:rsid w:val="00D23965"/>
    <w:rsid w:val="00D265FC"/>
    <w:rsid w:val="00D27C91"/>
    <w:rsid w:val="00D316AF"/>
    <w:rsid w:val="00D448BC"/>
    <w:rsid w:val="00D528CC"/>
    <w:rsid w:val="00D62518"/>
    <w:rsid w:val="00D63029"/>
    <w:rsid w:val="00D64BD7"/>
    <w:rsid w:val="00D64D24"/>
    <w:rsid w:val="00D6548D"/>
    <w:rsid w:val="00D73450"/>
    <w:rsid w:val="00D758F2"/>
    <w:rsid w:val="00D765CF"/>
    <w:rsid w:val="00D812CF"/>
    <w:rsid w:val="00D854CF"/>
    <w:rsid w:val="00D87009"/>
    <w:rsid w:val="00D91171"/>
    <w:rsid w:val="00D93A87"/>
    <w:rsid w:val="00D97812"/>
    <w:rsid w:val="00DA121A"/>
    <w:rsid w:val="00DA2EA7"/>
    <w:rsid w:val="00DA68A4"/>
    <w:rsid w:val="00DA7ECF"/>
    <w:rsid w:val="00DB107B"/>
    <w:rsid w:val="00DB12B2"/>
    <w:rsid w:val="00DB3946"/>
    <w:rsid w:val="00DC2629"/>
    <w:rsid w:val="00DC44C8"/>
    <w:rsid w:val="00DC4A97"/>
    <w:rsid w:val="00DC749D"/>
    <w:rsid w:val="00DD29AA"/>
    <w:rsid w:val="00DD2B57"/>
    <w:rsid w:val="00DD3E1F"/>
    <w:rsid w:val="00DE1965"/>
    <w:rsid w:val="00DE2B4A"/>
    <w:rsid w:val="00DE3C84"/>
    <w:rsid w:val="00DE582E"/>
    <w:rsid w:val="00DF26F0"/>
    <w:rsid w:val="00DF2727"/>
    <w:rsid w:val="00DF57BD"/>
    <w:rsid w:val="00DF58F8"/>
    <w:rsid w:val="00DF7345"/>
    <w:rsid w:val="00E002EF"/>
    <w:rsid w:val="00E00869"/>
    <w:rsid w:val="00E059CE"/>
    <w:rsid w:val="00E05D61"/>
    <w:rsid w:val="00E136D8"/>
    <w:rsid w:val="00E15BE5"/>
    <w:rsid w:val="00E2192F"/>
    <w:rsid w:val="00E30FA7"/>
    <w:rsid w:val="00E32EAF"/>
    <w:rsid w:val="00E33341"/>
    <w:rsid w:val="00E33CCF"/>
    <w:rsid w:val="00E43BA0"/>
    <w:rsid w:val="00E50EA3"/>
    <w:rsid w:val="00E53DCC"/>
    <w:rsid w:val="00E5558A"/>
    <w:rsid w:val="00E57205"/>
    <w:rsid w:val="00E57759"/>
    <w:rsid w:val="00E615D8"/>
    <w:rsid w:val="00E6386E"/>
    <w:rsid w:val="00E64254"/>
    <w:rsid w:val="00E64597"/>
    <w:rsid w:val="00E64A1D"/>
    <w:rsid w:val="00E661A6"/>
    <w:rsid w:val="00E67293"/>
    <w:rsid w:val="00E73844"/>
    <w:rsid w:val="00E74565"/>
    <w:rsid w:val="00E76780"/>
    <w:rsid w:val="00E828F6"/>
    <w:rsid w:val="00E86074"/>
    <w:rsid w:val="00E9139E"/>
    <w:rsid w:val="00E92C27"/>
    <w:rsid w:val="00EA0E71"/>
    <w:rsid w:val="00EA4BE8"/>
    <w:rsid w:val="00EA5EAF"/>
    <w:rsid w:val="00EB004B"/>
    <w:rsid w:val="00EB0F45"/>
    <w:rsid w:val="00EB3A4C"/>
    <w:rsid w:val="00EB46FB"/>
    <w:rsid w:val="00EB5EB8"/>
    <w:rsid w:val="00EB7683"/>
    <w:rsid w:val="00EC0E12"/>
    <w:rsid w:val="00EC5366"/>
    <w:rsid w:val="00ED38C8"/>
    <w:rsid w:val="00ED41E9"/>
    <w:rsid w:val="00ED518F"/>
    <w:rsid w:val="00EE3E28"/>
    <w:rsid w:val="00EE697B"/>
    <w:rsid w:val="00EF138D"/>
    <w:rsid w:val="00EF1895"/>
    <w:rsid w:val="00F00DF2"/>
    <w:rsid w:val="00F07945"/>
    <w:rsid w:val="00F14262"/>
    <w:rsid w:val="00F232C3"/>
    <w:rsid w:val="00F261B6"/>
    <w:rsid w:val="00F26ABC"/>
    <w:rsid w:val="00F27386"/>
    <w:rsid w:val="00F30DEC"/>
    <w:rsid w:val="00F40703"/>
    <w:rsid w:val="00F544FF"/>
    <w:rsid w:val="00F54B10"/>
    <w:rsid w:val="00F601CE"/>
    <w:rsid w:val="00F6378E"/>
    <w:rsid w:val="00F667B7"/>
    <w:rsid w:val="00F72C4E"/>
    <w:rsid w:val="00F7470D"/>
    <w:rsid w:val="00F749A1"/>
    <w:rsid w:val="00F823C9"/>
    <w:rsid w:val="00F831DA"/>
    <w:rsid w:val="00F84626"/>
    <w:rsid w:val="00F868D5"/>
    <w:rsid w:val="00F92E56"/>
    <w:rsid w:val="00F94494"/>
    <w:rsid w:val="00F9451C"/>
    <w:rsid w:val="00F96BE9"/>
    <w:rsid w:val="00FA1371"/>
    <w:rsid w:val="00FA4486"/>
    <w:rsid w:val="00FB34AE"/>
    <w:rsid w:val="00FB520E"/>
    <w:rsid w:val="00FB6591"/>
    <w:rsid w:val="00FB7793"/>
    <w:rsid w:val="00FC1A5C"/>
    <w:rsid w:val="00FC1C76"/>
    <w:rsid w:val="00FC6214"/>
    <w:rsid w:val="00FD2B02"/>
    <w:rsid w:val="00FD2E3B"/>
    <w:rsid w:val="00FD4262"/>
    <w:rsid w:val="00FE1D9A"/>
    <w:rsid w:val="00FE5890"/>
    <w:rsid w:val="00FE5BC6"/>
    <w:rsid w:val="00FE6694"/>
    <w:rsid w:val="00FE7ADD"/>
    <w:rsid w:val="00FF21AF"/>
    <w:rsid w:val="00FF441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5F533D-5C78-4577-AAC2-E1054D4BC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Vrinda"/>
        <w:lang w:val="hu-HU" w:eastAsia="hu-H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3A5DE7"/>
    <w:pPr>
      <w:spacing w:after="284"/>
    </w:pPr>
    <w:rPr>
      <w:rFonts w:ascii="Garamond" w:hAnsi="Garamond"/>
      <w:sz w:val="22"/>
      <w:szCs w:val="22"/>
      <w:lang w:val="cs-CZ" w:eastAsia="en-US"/>
    </w:rPr>
  </w:style>
  <w:style w:type="paragraph" w:styleId="Cmsor1">
    <w:name w:val="heading 1"/>
    <w:aliases w:val="Pull-out"/>
    <w:basedOn w:val="Norml"/>
    <w:next w:val="Norml"/>
    <w:link w:val="Cmsor1Char"/>
    <w:qFormat/>
    <w:rsid w:val="003F10F7"/>
    <w:pPr>
      <w:keepNext/>
      <w:keepLines/>
      <w:spacing w:after="2520" w:line="580" w:lineRule="atLeast"/>
      <w:outlineLvl w:val="0"/>
    </w:pPr>
    <w:rPr>
      <w:rFonts w:eastAsia="SimSun"/>
      <w:bCs/>
      <w:sz w:val="48"/>
      <w:szCs w:val="28"/>
    </w:rPr>
  </w:style>
  <w:style w:type="paragraph" w:styleId="Cmsor2">
    <w:name w:val="heading 2"/>
    <w:aliases w:val="Page head"/>
    <w:basedOn w:val="Cmsor1"/>
    <w:next w:val="Norml"/>
    <w:link w:val="Cmsor2Char"/>
    <w:uiPriority w:val="2"/>
    <w:unhideWhenUsed/>
    <w:qFormat/>
    <w:rsid w:val="003F10F7"/>
    <w:pPr>
      <w:spacing w:after="120" w:line="260" w:lineRule="atLeast"/>
      <w:outlineLvl w:val="1"/>
    </w:pPr>
    <w:rPr>
      <w:rFonts w:ascii="Arial Black" w:hAnsi="Arial Black"/>
      <w:bCs w:val="0"/>
      <w:color w:val="4F2D7F"/>
      <w:sz w:val="19"/>
      <w:szCs w:val="26"/>
    </w:rPr>
  </w:style>
  <w:style w:type="paragraph" w:styleId="Cmsor3">
    <w:name w:val="heading 3"/>
    <w:aliases w:val="Sub head"/>
    <w:basedOn w:val="Cmsor2"/>
    <w:next w:val="Norml"/>
    <w:link w:val="Cmsor3Char"/>
    <w:uiPriority w:val="3"/>
    <w:unhideWhenUsed/>
    <w:qFormat/>
    <w:rsid w:val="003A5DE7"/>
    <w:pPr>
      <w:numPr>
        <w:ilvl w:val="2"/>
      </w:numPr>
      <w:spacing w:line="240" w:lineRule="auto"/>
      <w:outlineLvl w:val="2"/>
    </w:pPr>
    <w:rPr>
      <w:rFonts w:ascii="Garamond" w:hAnsi="Garamond"/>
      <w:b/>
      <w:bCs/>
      <w:color w:val="auto"/>
      <w:sz w:val="24"/>
    </w:rPr>
  </w:style>
  <w:style w:type="paragraph" w:styleId="Cmsor4">
    <w:name w:val="heading 4"/>
    <w:aliases w:val="Mini head"/>
    <w:basedOn w:val="Cmsor5"/>
    <w:next w:val="Norml"/>
    <w:link w:val="Cmsor4Char"/>
    <w:uiPriority w:val="4"/>
    <w:unhideWhenUsed/>
    <w:qFormat/>
    <w:rsid w:val="00F868D5"/>
    <w:pPr>
      <w:outlineLvl w:val="3"/>
    </w:pPr>
  </w:style>
  <w:style w:type="paragraph" w:styleId="Cmsor5">
    <w:name w:val="heading 5"/>
    <w:basedOn w:val="Cmsor3"/>
    <w:next w:val="Norml"/>
    <w:link w:val="Cmsor5Char"/>
    <w:unhideWhenUsed/>
    <w:qFormat/>
    <w:rsid w:val="00F868D5"/>
    <w:pPr>
      <w:numPr>
        <w:ilvl w:val="3"/>
      </w:numPr>
      <w:outlineLvl w:val="4"/>
    </w:pPr>
    <w:rPr>
      <w:i/>
    </w:rPr>
  </w:style>
  <w:style w:type="paragraph" w:styleId="Cmsor6">
    <w:name w:val="heading 6"/>
    <w:aliases w:val="odrážky 1"/>
    <w:basedOn w:val="Norml"/>
    <w:link w:val="Cmsor6Char"/>
    <w:unhideWhenUsed/>
    <w:qFormat/>
    <w:rsid w:val="00A44E16"/>
    <w:pPr>
      <w:keepNext/>
      <w:keepLines/>
      <w:numPr>
        <w:numId w:val="2"/>
      </w:numPr>
      <w:spacing w:after="240"/>
      <w:ind w:left="680" w:hanging="340"/>
      <w:outlineLvl w:val="5"/>
    </w:pPr>
    <w:rPr>
      <w:rFonts w:eastAsia="SimSun"/>
      <w:iCs/>
    </w:rPr>
  </w:style>
  <w:style w:type="paragraph" w:styleId="Cmsor7">
    <w:name w:val="heading 7"/>
    <w:aliases w:val="Odrážky 2"/>
    <w:basedOn w:val="Cmsor6"/>
    <w:link w:val="Cmsor7Char"/>
    <w:unhideWhenUsed/>
    <w:qFormat/>
    <w:rsid w:val="00A44E16"/>
    <w:pPr>
      <w:numPr>
        <w:numId w:val="3"/>
      </w:numPr>
      <w:ind w:left="1020" w:hanging="340"/>
      <w:outlineLvl w:val="6"/>
    </w:pPr>
    <w:rPr>
      <w:iCs w:val="0"/>
    </w:rPr>
  </w:style>
  <w:style w:type="paragraph" w:styleId="Cmsor8">
    <w:name w:val="heading 8"/>
    <w:basedOn w:val="Norml"/>
    <w:next w:val="Norml"/>
    <w:link w:val="Cmsor8Char"/>
    <w:unhideWhenUsed/>
    <w:rsid w:val="003A5DE7"/>
    <w:pPr>
      <w:keepNext/>
      <w:keepLines/>
      <w:numPr>
        <w:ilvl w:val="7"/>
        <w:numId w:val="1"/>
      </w:numPr>
      <w:spacing w:before="200" w:after="0"/>
      <w:outlineLvl w:val="7"/>
    </w:pPr>
    <w:rPr>
      <w:rFonts w:ascii="Cambria" w:eastAsia="SimSun" w:hAnsi="Cambria"/>
      <w:color w:val="404040"/>
      <w:sz w:val="20"/>
      <w:szCs w:val="20"/>
    </w:rPr>
  </w:style>
  <w:style w:type="paragraph" w:styleId="Cmsor9">
    <w:name w:val="heading 9"/>
    <w:basedOn w:val="Norml"/>
    <w:next w:val="Norml"/>
    <w:link w:val="Cmsor9Char"/>
    <w:unhideWhenUsed/>
    <w:rsid w:val="003A5DE7"/>
    <w:pPr>
      <w:keepNext/>
      <w:keepLines/>
      <w:numPr>
        <w:ilvl w:val="8"/>
        <w:numId w:val="1"/>
      </w:numPr>
      <w:spacing w:before="200" w:after="0"/>
      <w:outlineLvl w:val="8"/>
    </w:pPr>
    <w:rPr>
      <w:rFonts w:ascii="Cambria" w:eastAsia="SimSun" w:hAnsi="Cambria"/>
      <w:i/>
      <w:iCs/>
      <w:color w:val="404040"/>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nhideWhenUsed/>
    <w:rsid w:val="003F10F7"/>
    <w:pPr>
      <w:tabs>
        <w:tab w:val="center" w:pos="4536"/>
        <w:tab w:val="right" w:pos="9072"/>
      </w:tabs>
      <w:spacing w:after="0"/>
    </w:pPr>
  </w:style>
  <w:style w:type="character" w:customStyle="1" w:styleId="lfejChar">
    <w:name w:val="Élőfej Char"/>
    <w:basedOn w:val="Bekezdsalapbettpusa"/>
    <w:link w:val="lfej"/>
    <w:uiPriority w:val="99"/>
    <w:rsid w:val="003F10F7"/>
  </w:style>
  <w:style w:type="paragraph" w:styleId="llb">
    <w:name w:val="footer"/>
    <w:basedOn w:val="Norml"/>
    <w:link w:val="llbChar"/>
    <w:uiPriority w:val="99"/>
    <w:unhideWhenUsed/>
    <w:rsid w:val="003F10F7"/>
    <w:pPr>
      <w:tabs>
        <w:tab w:val="center" w:pos="4536"/>
        <w:tab w:val="right" w:pos="9072"/>
      </w:tabs>
      <w:spacing w:after="0"/>
    </w:pPr>
  </w:style>
  <w:style w:type="character" w:customStyle="1" w:styleId="llbChar">
    <w:name w:val="Élőláb Char"/>
    <w:basedOn w:val="Bekezdsalapbettpusa"/>
    <w:link w:val="llb"/>
    <w:uiPriority w:val="99"/>
    <w:rsid w:val="003F10F7"/>
  </w:style>
  <w:style w:type="paragraph" w:styleId="Buborkszveg">
    <w:name w:val="Balloon Text"/>
    <w:basedOn w:val="Norml"/>
    <w:link w:val="BuborkszvegChar"/>
    <w:uiPriority w:val="99"/>
    <w:semiHidden/>
    <w:unhideWhenUsed/>
    <w:rsid w:val="003F10F7"/>
    <w:pPr>
      <w:spacing w:after="0"/>
    </w:pPr>
    <w:rPr>
      <w:rFonts w:ascii="Tahoma" w:hAnsi="Tahoma" w:cs="Tahoma"/>
      <w:sz w:val="16"/>
      <w:szCs w:val="16"/>
    </w:rPr>
  </w:style>
  <w:style w:type="character" w:customStyle="1" w:styleId="BuborkszvegChar">
    <w:name w:val="Buborékszöveg Char"/>
    <w:link w:val="Buborkszveg"/>
    <w:uiPriority w:val="99"/>
    <w:semiHidden/>
    <w:rsid w:val="003F10F7"/>
    <w:rPr>
      <w:rFonts w:ascii="Tahoma" w:hAnsi="Tahoma" w:cs="Tahoma"/>
      <w:sz w:val="16"/>
      <w:szCs w:val="16"/>
    </w:rPr>
  </w:style>
  <w:style w:type="character" w:customStyle="1" w:styleId="Cmsor1Char">
    <w:name w:val="Címsor 1 Char"/>
    <w:aliases w:val="Pull-out Char"/>
    <w:link w:val="Cmsor1"/>
    <w:rsid w:val="003F10F7"/>
    <w:rPr>
      <w:rFonts w:ascii="Garamond" w:eastAsia="SimSun" w:hAnsi="Garamond" w:cs="Vrinda"/>
      <w:bCs/>
      <w:sz w:val="48"/>
      <w:szCs w:val="28"/>
    </w:rPr>
  </w:style>
  <w:style w:type="character" w:customStyle="1" w:styleId="Cmsor2Char">
    <w:name w:val="Címsor 2 Char"/>
    <w:aliases w:val="Page head Char"/>
    <w:link w:val="Cmsor2"/>
    <w:uiPriority w:val="9"/>
    <w:rsid w:val="003F10F7"/>
    <w:rPr>
      <w:rFonts w:ascii="Arial Black" w:eastAsia="SimSun" w:hAnsi="Arial Black"/>
      <w:color w:val="4F2D7F"/>
      <w:sz w:val="19"/>
      <w:szCs w:val="26"/>
      <w:lang w:val="cs-CZ" w:eastAsia="en-US" w:bidi="ar-SA"/>
    </w:rPr>
  </w:style>
  <w:style w:type="paragraph" w:styleId="Listaszerbekezds">
    <w:name w:val="List Paragraph"/>
    <w:basedOn w:val="Norml"/>
    <w:uiPriority w:val="34"/>
    <w:qFormat/>
    <w:rsid w:val="003F10F7"/>
    <w:pPr>
      <w:ind w:left="720"/>
      <w:contextualSpacing/>
    </w:pPr>
  </w:style>
  <w:style w:type="character" w:customStyle="1" w:styleId="Cmsor3Char">
    <w:name w:val="Címsor 3 Char"/>
    <w:aliases w:val="Sub head Char"/>
    <w:link w:val="Cmsor3"/>
    <w:rsid w:val="003A5DE7"/>
    <w:rPr>
      <w:rFonts w:ascii="Garamond" w:eastAsia="SimSun" w:hAnsi="Garamond" w:cs="Vrinda"/>
      <w:b/>
      <w:bCs/>
      <w:sz w:val="24"/>
      <w:szCs w:val="26"/>
    </w:rPr>
  </w:style>
  <w:style w:type="character" w:customStyle="1" w:styleId="Cmsor4Char">
    <w:name w:val="Címsor 4 Char"/>
    <w:aliases w:val="Mini head Char"/>
    <w:link w:val="Cmsor4"/>
    <w:uiPriority w:val="9"/>
    <w:rsid w:val="00F868D5"/>
    <w:rPr>
      <w:rFonts w:ascii="Garamond" w:eastAsia="SimSun" w:hAnsi="Garamond" w:cs="Vrinda"/>
      <w:b/>
      <w:bCs/>
      <w:i/>
      <w:sz w:val="24"/>
      <w:szCs w:val="26"/>
    </w:rPr>
  </w:style>
  <w:style w:type="character" w:customStyle="1" w:styleId="Cmsor5Char">
    <w:name w:val="Címsor 5 Char"/>
    <w:link w:val="Cmsor5"/>
    <w:rsid w:val="00F868D5"/>
    <w:rPr>
      <w:rFonts w:ascii="Garamond" w:eastAsia="SimSun" w:hAnsi="Garamond" w:cs="Vrinda"/>
      <w:b/>
      <w:bCs/>
      <w:i/>
      <w:sz w:val="24"/>
      <w:szCs w:val="26"/>
    </w:rPr>
  </w:style>
  <w:style w:type="character" w:customStyle="1" w:styleId="Cmsor6Char">
    <w:name w:val="Címsor 6 Char"/>
    <w:aliases w:val="odrážky 1 Char"/>
    <w:link w:val="Cmsor6"/>
    <w:rsid w:val="00A44E16"/>
    <w:rPr>
      <w:rFonts w:ascii="Garamond" w:eastAsia="SimSun" w:hAnsi="Garamond"/>
      <w:iCs/>
      <w:sz w:val="22"/>
      <w:szCs w:val="22"/>
      <w:lang w:val="cs-CZ" w:eastAsia="en-US" w:bidi="ar-SA"/>
    </w:rPr>
  </w:style>
  <w:style w:type="character" w:customStyle="1" w:styleId="Cmsor7Char">
    <w:name w:val="Címsor 7 Char"/>
    <w:aliases w:val="Odrážky 2 Char"/>
    <w:link w:val="Cmsor7"/>
    <w:rsid w:val="00A44E16"/>
    <w:rPr>
      <w:rFonts w:ascii="Garamond" w:eastAsia="SimSun" w:hAnsi="Garamond"/>
      <w:sz w:val="22"/>
      <w:szCs w:val="22"/>
      <w:lang w:val="cs-CZ" w:eastAsia="en-US" w:bidi="ar-SA"/>
    </w:rPr>
  </w:style>
  <w:style w:type="character" w:customStyle="1" w:styleId="Cmsor8Char">
    <w:name w:val="Címsor 8 Char"/>
    <w:link w:val="Cmsor8"/>
    <w:rsid w:val="003A5DE7"/>
    <w:rPr>
      <w:rFonts w:ascii="Cambria" w:eastAsia="SimSun" w:hAnsi="Cambria"/>
      <w:color w:val="404040"/>
      <w:lang w:val="cs-CZ" w:eastAsia="en-US" w:bidi="ar-SA"/>
    </w:rPr>
  </w:style>
  <w:style w:type="character" w:customStyle="1" w:styleId="Cmsor9Char">
    <w:name w:val="Címsor 9 Char"/>
    <w:link w:val="Cmsor9"/>
    <w:rsid w:val="003A5DE7"/>
    <w:rPr>
      <w:rFonts w:ascii="Cambria" w:eastAsia="SimSun" w:hAnsi="Cambria"/>
      <w:i/>
      <w:iCs/>
      <w:color w:val="404040"/>
      <w:lang w:val="cs-CZ" w:eastAsia="en-US" w:bidi="ar-SA"/>
    </w:rPr>
  </w:style>
  <w:style w:type="paragraph" w:styleId="Nincstrkz">
    <w:name w:val="No Spacing"/>
    <w:aliases w:val="bez odsazeni,Bez mezer,Nincs térköz1"/>
    <w:link w:val="NincstrkzChar"/>
    <w:uiPriority w:val="1"/>
    <w:qFormat/>
    <w:rsid w:val="003A5DE7"/>
    <w:rPr>
      <w:rFonts w:ascii="Garamond" w:hAnsi="Garamond"/>
      <w:sz w:val="22"/>
      <w:szCs w:val="22"/>
      <w:lang w:val="cs-CZ" w:eastAsia="en-US"/>
    </w:rPr>
  </w:style>
  <w:style w:type="table" w:styleId="Rcsostblzat">
    <w:name w:val="Table Grid"/>
    <w:basedOn w:val="Normltblzat"/>
    <w:uiPriority w:val="39"/>
    <w:rsid w:val="00A44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uiPriority w:val="99"/>
    <w:semiHidden/>
    <w:unhideWhenUsed/>
    <w:rsid w:val="009945F1"/>
    <w:rPr>
      <w:sz w:val="16"/>
      <w:szCs w:val="16"/>
    </w:rPr>
  </w:style>
  <w:style w:type="paragraph" w:styleId="Jegyzetszveg">
    <w:name w:val="annotation text"/>
    <w:basedOn w:val="Norml"/>
    <w:link w:val="JegyzetszvegChar"/>
    <w:uiPriority w:val="99"/>
    <w:semiHidden/>
    <w:unhideWhenUsed/>
    <w:rsid w:val="009945F1"/>
    <w:rPr>
      <w:sz w:val="20"/>
      <w:szCs w:val="20"/>
    </w:rPr>
  </w:style>
  <w:style w:type="character" w:customStyle="1" w:styleId="JegyzetszvegChar">
    <w:name w:val="Jegyzetszöveg Char"/>
    <w:link w:val="Jegyzetszveg"/>
    <w:uiPriority w:val="99"/>
    <w:semiHidden/>
    <w:rsid w:val="009945F1"/>
    <w:rPr>
      <w:rFonts w:ascii="Garamond" w:hAnsi="Garamond"/>
      <w:sz w:val="20"/>
      <w:szCs w:val="20"/>
    </w:rPr>
  </w:style>
  <w:style w:type="paragraph" w:styleId="Megjegyzstrgya">
    <w:name w:val="annotation subject"/>
    <w:basedOn w:val="Jegyzetszveg"/>
    <w:next w:val="Jegyzetszveg"/>
    <w:link w:val="MegjegyzstrgyaChar"/>
    <w:uiPriority w:val="99"/>
    <w:semiHidden/>
    <w:unhideWhenUsed/>
    <w:rsid w:val="009945F1"/>
    <w:rPr>
      <w:b/>
      <w:bCs/>
    </w:rPr>
  </w:style>
  <w:style w:type="character" w:customStyle="1" w:styleId="MegjegyzstrgyaChar">
    <w:name w:val="Megjegyzés tárgya Char"/>
    <w:link w:val="Megjegyzstrgya"/>
    <w:uiPriority w:val="99"/>
    <w:semiHidden/>
    <w:rsid w:val="009945F1"/>
    <w:rPr>
      <w:rFonts w:ascii="Garamond" w:hAnsi="Garamond"/>
      <w:b/>
      <w:bCs/>
      <w:sz w:val="20"/>
      <w:szCs w:val="20"/>
    </w:rPr>
  </w:style>
  <w:style w:type="paragraph" w:customStyle="1" w:styleId="Nadpis">
    <w:name w:val="Nadpis"/>
    <w:basedOn w:val="Norml"/>
    <w:rsid w:val="00264D19"/>
    <w:pPr>
      <w:spacing w:after="0"/>
    </w:pPr>
    <w:rPr>
      <w:rFonts w:ascii="Times New Roman" w:eastAsia="Arial Unicode MS" w:hAnsi="Times New Roman" w:cs="Times New Roman"/>
      <w:color w:val="FFFFFF"/>
      <w:sz w:val="18"/>
      <w:szCs w:val="20"/>
      <w:lang w:eastAsia="cs-CZ"/>
    </w:rPr>
  </w:style>
  <w:style w:type="paragraph" w:customStyle="1" w:styleId="Nazvy">
    <w:name w:val="Nazvy"/>
    <w:basedOn w:val="Informace"/>
    <w:rsid w:val="00264D19"/>
    <w:rPr>
      <w:b/>
      <w:bCs/>
      <w:szCs w:val="20"/>
    </w:rPr>
  </w:style>
  <w:style w:type="paragraph" w:customStyle="1" w:styleId="Informace">
    <w:name w:val="Informace"/>
    <w:basedOn w:val="Norml"/>
    <w:rsid w:val="00264D19"/>
    <w:pPr>
      <w:tabs>
        <w:tab w:val="left" w:pos="180"/>
      </w:tabs>
      <w:spacing w:after="0"/>
      <w:ind w:left="60" w:right="140"/>
      <w:jc w:val="both"/>
    </w:pPr>
    <w:rPr>
      <w:rFonts w:ascii="Times New Roman" w:eastAsia="Arial Unicode MS" w:hAnsi="Times New Roman" w:cs="Times New Roman"/>
      <w:sz w:val="18"/>
      <w:lang w:eastAsia="cs-CZ"/>
    </w:rPr>
  </w:style>
  <w:style w:type="paragraph" w:customStyle="1" w:styleId="Odsazenytext">
    <w:name w:val="Odsazeny text"/>
    <w:basedOn w:val="Informace"/>
    <w:rsid w:val="00264D19"/>
    <w:pPr>
      <w:spacing w:after="80"/>
      <w:ind w:left="181" w:right="142"/>
    </w:pPr>
  </w:style>
  <w:style w:type="character" w:styleId="Hiperhivatkozs">
    <w:name w:val="Hyperlink"/>
    <w:uiPriority w:val="99"/>
    <w:unhideWhenUsed/>
    <w:rsid w:val="00264D19"/>
    <w:rPr>
      <w:color w:val="0000FF"/>
      <w:u w:val="single"/>
    </w:rPr>
  </w:style>
  <w:style w:type="paragraph" w:customStyle="1" w:styleId="GTA">
    <w:name w:val="GTA"/>
    <w:basedOn w:val="Norml"/>
    <w:link w:val="GTAChar"/>
    <w:rsid w:val="009C7C42"/>
  </w:style>
  <w:style w:type="paragraph" w:customStyle="1" w:styleId="Nadpisdokumentu">
    <w:name w:val="Nadpis dokumentu"/>
    <w:basedOn w:val="Nincstrkz"/>
    <w:link w:val="NadpisdokumentuChar"/>
    <w:qFormat/>
    <w:rsid w:val="001D7A97"/>
    <w:pPr>
      <w:spacing w:before="600" w:after="600"/>
    </w:pPr>
    <w:rPr>
      <w:sz w:val="56"/>
    </w:rPr>
  </w:style>
  <w:style w:type="character" w:customStyle="1" w:styleId="GTAChar">
    <w:name w:val="GTA Char"/>
    <w:link w:val="GTA"/>
    <w:rsid w:val="009C7C42"/>
    <w:rPr>
      <w:rFonts w:ascii="Garamond" w:hAnsi="Garamond"/>
    </w:rPr>
  </w:style>
  <w:style w:type="paragraph" w:customStyle="1" w:styleId="podtitul">
    <w:name w:val="podtitul"/>
    <w:basedOn w:val="Norml"/>
    <w:next w:val="Norml"/>
    <w:link w:val="podtitulChar"/>
    <w:qFormat/>
    <w:rsid w:val="001D7A97"/>
    <w:pPr>
      <w:spacing w:before="600" w:after="600"/>
    </w:pPr>
    <w:rPr>
      <w:sz w:val="28"/>
    </w:rPr>
  </w:style>
  <w:style w:type="character" w:customStyle="1" w:styleId="NincstrkzChar">
    <w:name w:val="Nincs térköz Char"/>
    <w:aliases w:val="bez odsazeni Char,Bez mezer Char,Nincs térköz1 Char"/>
    <w:link w:val="Nincstrkz"/>
    <w:uiPriority w:val="1"/>
    <w:rsid w:val="001D7A97"/>
    <w:rPr>
      <w:rFonts w:ascii="Garamond" w:hAnsi="Garamond"/>
      <w:sz w:val="22"/>
      <w:szCs w:val="22"/>
      <w:lang w:val="cs-CZ" w:eastAsia="en-US" w:bidi="ar-SA"/>
    </w:rPr>
  </w:style>
  <w:style w:type="character" w:customStyle="1" w:styleId="NadpisdokumentuChar">
    <w:name w:val="Nadpis dokumentu Char"/>
    <w:link w:val="Nadpisdokumentu"/>
    <w:rsid w:val="001D7A97"/>
    <w:rPr>
      <w:rFonts w:ascii="Garamond" w:hAnsi="Garamond"/>
      <w:sz w:val="22"/>
      <w:szCs w:val="22"/>
      <w:lang w:val="cs-CZ" w:eastAsia="en-US" w:bidi="ar-SA"/>
    </w:rPr>
  </w:style>
  <w:style w:type="character" w:customStyle="1" w:styleId="podtitulChar">
    <w:name w:val="podtitul Char"/>
    <w:link w:val="podtitul"/>
    <w:rsid w:val="001D7A97"/>
    <w:rPr>
      <w:rFonts w:ascii="Garamond" w:hAnsi="Garamond"/>
      <w:sz w:val="28"/>
      <w:szCs w:val="22"/>
      <w:lang w:val="cs-CZ" w:eastAsia="en-US" w:bidi="ar-SA"/>
    </w:rPr>
  </w:style>
  <w:style w:type="paragraph" w:customStyle="1" w:styleId="Perex">
    <w:name w:val="Perex"/>
    <w:basedOn w:val="Norml"/>
    <w:rsid w:val="00DB12B2"/>
    <w:pPr>
      <w:numPr>
        <w:numId w:val="4"/>
      </w:numPr>
      <w:spacing w:after="320" w:line="360" w:lineRule="auto"/>
    </w:pPr>
    <w:rPr>
      <w:rFonts w:ascii="Times New Roman" w:eastAsia="Times New Roman" w:hAnsi="Times New Roman" w:cs="Arial"/>
      <w:bCs/>
      <w:spacing w:val="8"/>
      <w:lang w:eastAsia="cs-CZ"/>
    </w:rPr>
  </w:style>
  <w:style w:type="paragraph" w:styleId="Szvegtrzs">
    <w:name w:val="Body Text"/>
    <w:basedOn w:val="Norml"/>
    <w:link w:val="SzvegtrzsChar"/>
    <w:qFormat/>
    <w:rsid w:val="00852C16"/>
    <w:pPr>
      <w:spacing w:line="280" w:lineRule="atLeast"/>
    </w:pPr>
    <w:rPr>
      <w:rFonts w:eastAsia="Times New Roman" w:cs="Arial"/>
      <w:szCs w:val="24"/>
      <w:lang w:val="en-GB"/>
    </w:rPr>
  </w:style>
  <w:style w:type="character" w:customStyle="1" w:styleId="SzvegtrzsChar">
    <w:name w:val="Szövegtörzs Char"/>
    <w:link w:val="Szvegtrzs"/>
    <w:rsid w:val="00852C16"/>
    <w:rPr>
      <w:rFonts w:ascii="Garamond" w:eastAsia="Times New Roman" w:hAnsi="Garamond" w:cs="Arial"/>
      <w:szCs w:val="24"/>
      <w:lang w:val="en-GB"/>
    </w:rPr>
  </w:style>
  <w:style w:type="paragraph" w:styleId="Felsorols">
    <w:name w:val="List Bullet"/>
    <w:basedOn w:val="Norml"/>
    <w:link w:val="FelsorolsChar"/>
    <w:qFormat/>
    <w:rsid w:val="00852C16"/>
    <w:pPr>
      <w:numPr>
        <w:numId w:val="5"/>
      </w:numPr>
      <w:spacing w:after="20" w:line="280" w:lineRule="atLeast"/>
    </w:pPr>
    <w:rPr>
      <w:rFonts w:eastAsia="Times New Roman" w:cs="Arial"/>
      <w:szCs w:val="24"/>
      <w:lang w:val="en-GB"/>
    </w:rPr>
  </w:style>
  <w:style w:type="paragraph" w:styleId="Felsorols2">
    <w:name w:val="List Bullet 2"/>
    <w:basedOn w:val="Norml"/>
    <w:qFormat/>
    <w:rsid w:val="00852C16"/>
    <w:pPr>
      <w:numPr>
        <w:ilvl w:val="1"/>
        <w:numId w:val="5"/>
      </w:numPr>
      <w:spacing w:after="20" w:line="260" w:lineRule="atLeast"/>
    </w:pPr>
    <w:rPr>
      <w:rFonts w:eastAsia="Times New Roman" w:cs="Arial"/>
      <w:szCs w:val="24"/>
      <w:lang w:val="en-GB"/>
    </w:rPr>
  </w:style>
  <w:style w:type="character" w:customStyle="1" w:styleId="FelsorolsChar">
    <w:name w:val="Felsorolás Char"/>
    <w:link w:val="Felsorols"/>
    <w:rsid w:val="00852C16"/>
    <w:rPr>
      <w:rFonts w:ascii="Garamond" w:eastAsia="Times New Roman" w:hAnsi="Garamond" w:cs="Arial"/>
      <w:sz w:val="22"/>
      <w:szCs w:val="24"/>
      <w:lang w:val="en-GB" w:eastAsia="en-US" w:bidi="ar-SA"/>
    </w:rPr>
  </w:style>
  <w:style w:type="paragraph" w:customStyle="1" w:styleId="vod">
    <w:name w:val="úvod"/>
    <w:basedOn w:val="Norml"/>
    <w:link w:val="vodChar"/>
    <w:qFormat/>
    <w:rsid w:val="00852C16"/>
    <w:pPr>
      <w:spacing w:after="2520"/>
    </w:pPr>
    <w:rPr>
      <w:rFonts w:eastAsia="Times New Roman" w:cs="Arial"/>
      <w:sz w:val="48"/>
      <w:szCs w:val="24"/>
    </w:rPr>
  </w:style>
  <w:style w:type="character" w:customStyle="1" w:styleId="vodChar">
    <w:name w:val="úvod Char"/>
    <w:link w:val="vod"/>
    <w:rsid w:val="00852C16"/>
    <w:rPr>
      <w:rFonts w:ascii="Garamond" w:eastAsia="Times New Roman" w:hAnsi="Garamond" w:cs="Arial"/>
      <w:sz w:val="48"/>
      <w:szCs w:val="24"/>
    </w:rPr>
  </w:style>
  <w:style w:type="paragraph" w:customStyle="1" w:styleId="SectionTitle">
    <w:name w:val="Section Title"/>
    <w:next w:val="Szvegtrzs"/>
    <w:link w:val="SectionTitleChar"/>
    <w:qFormat/>
    <w:rsid w:val="00441185"/>
    <w:pPr>
      <w:spacing w:after="2520"/>
    </w:pPr>
    <w:rPr>
      <w:rFonts w:ascii="Garamond" w:eastAsia="Times New Roman" w:hAnsi="Garamond" w:cs="Arial"/>
      <w:sz w:val="48"/>
      <w:szCs w:val="24"/>
      <w:lang w:val="en-GB" w:eastAsia="en-US"/>
    </w:rPr>
  </w:style>
  <w:style w:type="character" w:customStyle="1" w:styleId="SectionTitleChar">
    <w:name w:val="Section Title Char"/>
    <w:link w:val="SectionTitle"/>
    <w:rsid w:val="00441185"/>
    <w:rPr>
      <w:rFonts w:ascii="Garamond" w:eastAsia="Times New Roman" w:hAnsi="Garamond" w:cs="Arial"/>
      <w:sz w:val="48"/>
      <w:szCs w:val="24"/>
      <w:lang w:val="en-GB" w:eastAsia="en-US" w:bidi="ar-SA"/>
    </w:rPr>
  </w:style>
  <w:style w:type="paragraph" w:styleId="Tartalomjegyzkcmsora">
    <w:name w:val="TOC Heading"/>
    <w:basedOn w:val="Cmsor1"/>
    <w:next w:val="Norml"/>
    <w:uiPriority w:val="39"/>
    <w:unhideWhenUsed/>
    <w:qFormat/>
    <w:rsid w:val="00FE5BC6"/>
    <w:pPr>
      <w:spacing w:before="480" w:after="0" w:line="276" w:lineRule="auto"/>
      <w:outlineLvl w:val="9"/>
    </w:pPr>
    <w:rPr>
      <w:rFonts w:ascii="Cambria" w:hAnsi="Cambria"/>
      <w:b/>
      <w:color w:val="365F91"/>
      <w:sz w:val="28"/>
    </w:rPr>
  </w:style>
  <w:style w:type="paragraph" w:styleId="TJ1">
    <w:name w:val="toc 1"/>
    <w:basedOn w:val="Norml"/>
    <w:next w:val="Norml"/>
    <w:autoRedefine/>
    <w:uiPriority w:val="39"/>
    <w:unhideWhenUsed/>
    <w:rsid w:val="00CE2502"/>
    <w:pPr>
      <w:tabs>
        <w:tab w:val="left" w:pos="284"/>
        <w:tab w:val="right" w:leader="dot" w:pos="8080"/>
      </w:tabs>
      <w:spacing w:after="120"/>
      <w:jc w:val="both"/>
    </w:pPr>
    <w:rPr>
      <w:rFonts w:eastAsia="Times New Roman" w:cs="Arial"/>
      <w:noProof/>
      <w:kern w:val="146"/>
      <w:lang w:val="en-GB" w:eastAsia="en-GB"/>
    </w:rPr>
  </w:style>
  <w:style w:type="paragraph" w:styleId="TJ2">
    <w:name w:val="toc 2"/>
    <w:basedOn w:val="Norml"/>
    <w:next w:val="Norml"/>
    <w:autoRedefine/>
    <w:uiPriority w:val="39"/>
    <w:unhideWhenUsed/>
    <w:rsid w:val="00C926FE"/>
    <w:pPr>
      <w:tabs>
        <w:tab w:val="right" w:leader="dot" w:pos="8080"/>
      </w:tabs>
      <w:spacing w:after="100"/>
    </w:pPr>
    <w:rPr>
      <w:rFonts w:eastAsia="Times New Roman" w:cs="Arial"/>
      <w:noProof/>
      <w:kern w:val="80"/>
      <w:lang w:val="en-GB" w:eastAsia="en-GB"/>
    </w:rPr>
  </w:style>
  <w:style w:type="paragraph" w:styleId="TJ3">
    <w:name w:val="toc 3"/>
    <w:basedOn w:val="Norml"/>
    <w:next w:val="Norml"/>
    <w:autoRedefine/>
    <w:uiPriority w:val="39"/>
    <w:unhideWhenUsed/>
    <w:rsid w:val="00FE5BC6"/>
    <w:pPr>
      <w:spacing w:after="100"/>
      <w:ind w:left="440"/>
    </w:pPr>
  </w:style>
  <w:style w:type="paragraph" w:styleId="Szvegtrzs2">
    <w:name w:val="Body Text 2"/>
    <w:basedOn w:val="Norml"/>
    <w:link w:val="Szvegtrzs2Char"/>
    <w:rsid w:val="00FC1C76"/>
    <w:pPr>
      <w:spacing w:after="120" w:line="480" w:lineRule="auto"/>
    </w:pPr>
    <w:rPr>
      <w:rFonts w:eastAsia="Times New Roman" w:cs="Arial"/>
      <w:szCs w:val="24"/>
      <w:lang w:val="en-GB"/>
    </w:rPr>
  </w:style>
  <w:style w:type="character" w:customStyle="1" w:styleId="Szvegtrzs2Char">
    <w:name w:val="Szövegtörzs 2 Char"/>
    <w:link w:val="Szvegtrzs2"/>
    <w:rsid w:val="00FC1C76"/>
    <w:rPr>
      <w:rFonts w:ascii="Garamond" w:eastAsia="Times New Roman" w:hAnsi="Garamond" w:cs="Arial"/>
      <w:szCs w:val="24"/>
      <w:lang w:val="en-GB"/>
    </w:rPr>
  </w:style>
  <w:style w:type="character" w:customStyle="1" w:styleId="txj1">
    <w:name w:val="txj1"/>
    <w:rsid w:val="00FC1C76"/>
    <w:rPr>
      <w:rFonts w:ascii="Arial" w:hAnsi="Arial" w:cs="Arial" w:hint="default"/>
      <w:color w:val="4F756E"/>
      <w:spacing w:val="10"/>
      <w:sz w:val="18"/>
      <w:szCs w:val="18"/>
    </w:rPr>
  </w:style>
  <w:style w:type="paragraph" w:customStyle="1" w:styleId="Backpage">
    <w:name w:val="Back page"/>
    <w:rsid w:val="00CE6E61"/>
    <w:rPr>
      <w:rFonts w:ascii="Arial Black" w:eastAsia="Times New Roman" w:hAnsi="Arial Black" w:cs="Arial"/>
      <w:sz w:val="18"/>
      <w:szCs w:val="24"/>
      <w:lang w:val="en-GB" w:eastAsia="en-US"/>
    </w:rPr>
  </w:style>
  <w:style w:type="paragraph" w:customStyle="1" w:styleId="Copyright">
    <w:name w:val="Copyright"/>
    <w:semiHidden/>
    <w:rsid w:val="00CE6E61"/>
    <w:pPr>
      <w:spacing w:line="220" w:lineRule="atLeast"/>
    </w:pPr>
    <w:rPr>
      <w:rFonts w:ascii="Garamond" w:eastAsia="Times New Roman" w:hAnsi="Garamond" w:cs="Arial"/>
      <w:sz w:val="24"/>
      <w:szCs w:val="24"/>
      <w:lang w:val="en-GB" w:eastAsia="en-US"/>
    </w:rPr>
  </w:style>
  <w:style w:type="paragraph" w:customStyle="1" w:styleId="PartnerAddress">
    <w:name w:val="Partner Address"/>
    <w:semiHidden/>
    <w:rsid w:val="00603CD3"/>
    <w:rPr>
      <w:rFonts w:ascii="Arial Narrow" w:eastAsia="SimHei" w:hAnsi="Arial Narrow" w:cs="Arial"/>
      <w:sz w:val="14"/>
      <w:lang w:val="en-GB" w:eastAsia="en-US"/>
    </w:rPr>
  </w:style>
  <w:style w:type="paragraph" w:styleId="Alcm">
    <w:name w:val="Subtitle"/>
    <w:link w:val="AlcmChar"/>
    <w:qFormat/>
    <w:rsid w:val="00DD3E1F"/>
    <w:pPr>
      <w:spacing w:line="280" w:lineRule="atLeast"/>
      <w:outlineLvl w:val="1"/>
    </w:pPr>
    <w:rPr>
      <w:rFonts w:ascii="Arial" w:eastAsia="Times New Roman" w:hAnsi="Arial" w:cs="Arial"/>
      <w:bCs/>
      <w:kern w:val="28"/>
      <w:sz w:val="24"/>
      <w:szCs w:val="24"/>
      <w:lang w:val="en-GB" w:eastAsia="en-US"/>
    </w:rPr>
  </w:style>
  <w:style w:type="character" w:customStyle="1" w:styleId="AlcmChar">
    <w:name w:val="Alcím Char"/>
    <w:link w:val="Alcm"/>
    <w:rsid w:val="00DD3E1F"/>
    <w:rPr>
      <w:rFonts w:ascii="Arial" w:eastAsia="Times New Roman" w:hAnsi="Arial" w:cs="Arial"/>
      <w:bCs/>
      <w:kern w:val="28"/>
      <w:sz w:val="24"/>
      <w:szCs w:val="24"/>
      <w:lang w:val="en-GB" w:eastAsia="en-US" w:bidi="ar-SA"/>
    </w:rPr>
  </w:style>
  <w:style w:type="paragraph" w:customStyle="1" w:styleId="Obsah">
    <w:name w:val="Obsah"/>
    <w:basedOn w:val="Norml"/>
    <w:link w:val="ObsahChar"/>
    <w:qFormat/>
    <w:rsid w:val="00E73844"/>
    <w:pPr>
      <w:spacing w:after="2520" w:line="580" w:lineRule="atLeast"/>
    </w:pPr>
    <w:rPr>
      <w:rFonts w:eastAsia="Times New Roman" w:cs="Arial"/>
      <w:sz w:val="66"/>
      <w:szCs w:val="24"/>
    </w:rPr>
  </w:style>
  <w:style w:type="character" w:customStyle="1" w:styleId="ObsahChar">
    <w:name w:val="Obsah Char"/>
    <w:link w:val="Obsah"/>
    <w:rsid w:val="00E73844"/>
    <w:rPr>
      <w:rFonts w:ascii="Garamond" w:eastAsia="Times New Roman" w:hAnsi="Garamond" w:cs="Arial"/>
      <w:sz w:val="66"/>
      <w:szCs w:val="24"/>
    </w:rPr>
  </w:style>
  <w:style w:type="paragraph" w:styleId="NormlWeb">
    <w:name w:val="Normal (Web)"/>
    <w:basedOn w:val="Norml"/>
    <w:uiPriority w:val="99"/>
    <w:semiHidden/>
    <w:unhideWhenUsed/>
    <w:rsid w:val="00C82401"/>
    <w:pPr>
      <w:spacing w:before="100" w:beforeAutospacing="1" w:after="100" w:afterAutospacing="1"/>
    </w:pPr>
    <w:rPr>
      <w:rFonts w:ascii="Times New Roman" w:eastAsia="Times New Roman" w:hAnsi="Times New Roman" w:cs="Times New Roman"/>
      <w:sz w:val="24"/>
      <w:szCs w:val="24"/>
      <w:lang w:val="sk-SK" w:eastAsia="sk-SK"/>
    </w:rPr>
  </w:style>
  <w:style w:type="paragraph" w:customStyle="1" w:styleId="Pa0">
    <w:name w:val="Pa0"/>
    <w:basedOn w:val="Norml"/>
    <w:next w:val="Norml"/>
    <w:uiPriority w:val="99"/>
    <w:rsid w:val="00882E28"/>
    <w:pPr>
      <w:autoSpaceDE w:val="0"/>
      <w:autoSpaceDN w:val="0"/>
      <w:adjustRightInd w:val="0"/>
      <w:spacing w:after="0" w:line="171" w:lineRule="atLeast"/>
    </w:pPr>
    <w:rPr>
      <w:rFonts w:ascii="Frutiger Next Pro Light" w:hAnsi="Frutiger Next Pro Light"/>
      <w:sz w:val="24"/>
      <w:szCs w:val="24"/>
      <w:lang w:val="sk-SK"/>
    </w:rPr>
  </w:style>
  <w:style w:type="character" w:customStyle="1" w:styleId="ra">
    <w:name w:val="ra"/>
    <w:basedOn w:val="Bekezdsalapbettpusa"/>
    <w:rsid w:val="009A00AF"/>
  </w:style>
  <w:style w:type="character" w:customStyle="1" w:styleId="hps">
    <w:name w:val="hps"/>
    <w:basedOn w:val="Bekezdsalapbettpusa"/>
    <w:rsid w:val="00E661A6"/>
  </w:style>
  <w:style w:type="paragraph" w:customStyle="1" w:styleId="Formatvorlage">
    <w:name w:val="Formatvorlage"/>
    <w:rsid w:val="00E15BE5"/>
    <w:pPr>
      <w:widowControl w:val="0"/>
      <w:autoSpaceDE w:val="0"/>
      <w:autoSpaceDN w:val="0"/>
      <w:adjustRightInd w:val="0"/>
    </w:pPr>
    <w:rPr>
      <w:rFonts w:ascii="Arial" w:eastAsia="Times New Roman" w:hAnsi="Arial" w:cs="Arial"/>
      <w:sz w:val="24"/>
      <w:szCs w:val="24"/>
      <w:lang w:val="de-DE" w:eastAsia="de-DE"/>
    </w:rPr>
  </w:style>
  <w:style w:type="character" w:styleId="Oldalszm">
    <w:name w:val="page number"/>
    <w:basedOn w:val="Bekezdsalapbettpusa"/>
    <w:uiPriority w:val="99"/>
    <w:semiHidden/>
    <w:unhideWhenUsed/>
    <w:rsid w:val="008F76B8"/>
  </w:style>
  <w:style w:type="numbering" w:styleId="1ai">
    <w:name w:val="Outline List 1"/>
    <w:basedOn w:val="Nemlista"/>
    <w:semiHidden/>
    <w:rsid w:val="006D20F8"/>
    <w:pPr>
      <w:numPr>
        <w:numId w:val="6"/>
      </w:numPr>
    </w:pPr>
  </w:style>
  <w:style w:type="paragraph" w:customStyle="1" w:styleId="CVTitle">
    <w:name w:val="CV Title"/>
    <w:next w:val="Norml"/>
    <w:rsid w:val="00225B95"/>
    <w:rPr>
      <w:rFonts w:ascii="Garamond" w:eastAsia="Times New Roman" w:hAnsi="Garamond" w:cs="Arial"/>
      <w:bCs/>
      <w:kern w:val="28"/>
      <w:sz w:val="66"/>
      <w:szCs w:val="32"/>
      <w:lang w:val="en-GB" w:eastAsia="en-US"/>
    </w:rPr>
  </w:style>
  <w:style w:type="paragraph" w:customStyle="1" w:styleId="Bullet1">
    <w:name w:val="Bullet 1"/>
    <w:basedOn w:val="Norml"/>
    <w:rsid w:val="00225B95"/>
    <w:pPr>
      <w:numPr>
        <w:numId w:val="7"/>
      </w:numPr>
      <w:tabs>
        <w:tab w:val="left" w:pos="142"/>
      </w:tabs>
      <w:spacing w:after="0" w:line="260" w:lineRule="exact"/>
    </w:pPr>
    <w:rPr>
      <w:rFonts w:ascii="Arial" w:eastAsia="Times New Roman" w:hAnsi="Arial" w:cs="Times New Roman"/>
      <w:sz w:val="17"/>
      <w:szCs w:val="24"/>
      <w:lang w:val="en-GB"/>
    </w:rPr>
  </w:style>
  <w:style w:type="table" w:customStyle="1" w:styleId="GTTablecaption">
    <w:name w:val="GT Table caption"/>
    <w:basedOn w:val="Normltblzat"/>
    <w:uiPriority w:val="10"/>
    <w:qFormat/>
    <w:rsid w:val="00C20D41"/>
    <w:rPr>
      <w:rFonts w:ascii="Arial" w:eastAsia="Times New Roman" w:hAnsi="Arial" w:cs="Times New Roman"/>
      <w:sz w:val="14"/>
      <w:lang w:val="en-GB" w:eastAsia="en-GB"/>
    </w:rPr>
    <w:tblPr>
      <w:tblBorders>
        <w:insideH w:val="single" w:sz="12" w:space="0" w:color="FFFFFF"/>
        <w:insideV w:val="single" w:sz="12" w:space="0" w:color="FFFFFF"/>
      </w:tblBorders>
      <w:tblCellMar>
        <w:top w:w="28" w:type="dxa"/>
        <w:left w:w="130" w:type="dxa"/>
        <w:bottom w:w="28" w:type="dxa"/>
        <w:right w:w="136" w:type="dxa"/>
      </w:tblCellMar>
    </w:tblPr>
    <w:tcPr>
      <w:shd w:val="clear" w:color="auto" w:fill="FBFBF8"/>
    </w:tcPr>
    <w:tblStylePr w:type="firstRow">
      <w:pPr>
        <w:wordWrap/>
        <w:spacing w:line="180" w:lineRule="atLeast"/>
      </w:pPr>
      <w:rPr>
        <w:b/>
        <w:color w:val="FFFFFF"/>
        <w:sz w:val="18"/>
      </w:rPr>
      <w:tblPr/>
      <w:tcPr>
        <w:shd w:val="clear" w:color="auto" w:fill="EEECE1"/>
      </w:tcPr>
    </w:tblStylePr>
  </w:style>
  <w:style w:type="paragraph" w:customStyle="1" w:styleId="Gapendsection">
    <w:name w:val="Gap end section"/>
    <w:basedOn w:val="Norml"/>
    <w:semiHidden/>
    <w:rsid w:val="00875579"/>
    <w:pPr>
      <w:tabs>
        <w:tab w:val="left" w:pos="1758"/>
      </w:tabs>
      <w:spacing w:after="20" w:line="240" w:lineRule="atLeast"/>
      <w:contextualSpacing/>
    </w:pPr>
    <w:rPr>
      <w:rFonts w:ascii="Calibri" w:eastAsia="Times New Roman" w:hAnsi="Calibri" w:cs="Times New Roman"/>
      <w:sz w:val="20"/>
      <w:lang w:val="en-GB" w:eastAsia="en-GB"/>
    </w:rPr>
  </w:style>
  <w:style w:type="paragraph" w:customStyle="1" w:styleId="Bubbletext">
    <w:name w:val="Bubble text"/>
    <w:qFormat/>
    <w:rsid w:val="00875579"/>
    <w:pPr>
      <w:spacing w:after="209" w:line="240" w:lineRule="exact"/>
    </w:pPr>
    <w:rPr>
      <w:rFonts w:ascii="Arial" w:eastAsia="Times New Roman" w:hAnsi="Arial" w:cs="Arial"/>
      <w:color w:val="FFFFFF"/>
      <w:sz w:val="22"/>
      <w:szCs w:val="22"/>
      <w:lang w:val="en-GB" w:eastAsia="en-GB"/>
    </w:rPr>
  </w:style>
  <w:style w:type="table" w:customStyle="1" w:styleId="GTTabledefault">
    <w:name w:val="GT Table (default)"/>
    <w:basedOn w:val="Normltblzat"/>
    <w:uiPriority w:val="9"/>
    <w:qFormat/>
    <w:rsid w:val="00DB3946"/>
    <w:pPr>
      <w:spacing w:line="200" w:lineRule="atLeast"/>
    </w:pPr>
    <w:rPr>
      <w:rFonts w:ascii="Arial" w:eastAsia="Times New Roman" w:hAnsi="Arial" w:cs="Times New Roman"/>
      <w:sz w:val="14"/>
      <w:lang w:val="en-GB" w:eastAsia="en-GB"/>
    </w:rPr>
    <w:tblPr>
      <w:tblBorders>
        <w:insideH w:val="single" w:sz="12" w:space="0" w:color="FFFFFF"/>
        <w:insideV w:val="single" w:sz="12" w:space="0" w:color="FFFFFF"/>
      </w:tblBorders>
      <w:tblCellMar>
        <w:left w:w="130" w:type="dxa"/>
        <w:bottom w:w="28" w:type="dxa"/>
        <w:right w:w="136" w:type="dxa"/>
      </w:tblCellMar>
    </w:tblPr>
    <w:tcPr>
      <w:shd w:val="clear" w:color="auto" w:fill="FBFBF8"/>
    </w:tcPr>
    <w:tblStylePr w:type="firstRow">
      <w:pPr>
        <w:wordWrap/>
        <w:spacing w:line="200" w:lineRule="exact"/>
      </w:pPr>
      <w:rPr>
        <w:b/>
        <w:sz w:val="14"/>
      </w:rPr>
      <w:tblPr/>
      <w:tcPr>
        <w:shd w:val="clear" w:color="auto" w:fill="EEECE1"/>
      </w:tcPr>
    </w:tblStylePr>
  </w:style>
  <w:style w:type="paragraph" w:styleId="Listafolytatsa5">
    <w:name w:val="List Continue 5"/>
    <w:basedOn w:val="Norml"/>
    <w:semiHidden/>
    <w:rsid w:val="00BC788B"/>
    <w:pPr>
      <w:spacing w:after="120" w:line="240" w:lineRule="atLeast"/>
      <w:ind w:left="1415"/>
      <w:contextualSpacing/>
    </w:pPr>
    <w:rPr>
      <w:rFonts w:ascii="Calibri" w:eastAsia="Times New Roman" w:hAnsi="Calibri" w:cs="Times New Roman"/>
      <w:sz w:val="20"/>
      <w:szCs w:val="20"/>
      <w:lang w:val="en-GB" w:eastAsia="en-GB"/>
    </w:rPr>
  </w:style>
  <w:style w:type="paragraph" w:styleId="Szvegtrzs3">
    <w:name w:val="Body Text 3"/>
    <w:basedOn w:val="Norml"/>
    <w:link w:val="Szvegtrzs3Char"/>
    <w:uiPriority w:val="99"/>
    <w:unhideWhenUsed/>
    <w:rsid w:val="00EB004B"/>
    <w:pPr>
      <w:spacing w:after="120"/>
    </w:pPr>
    <w:rPr>
      <w:sz w:val="16"/>
      <w:szCs w:val="16"/>
      <w:lang w:bidi="as-IN"/>
    </w:rPr>
  </w:style>
  <w:style w:type="character" w:customStyle="1" w:styleId="Szvegtrzs3Char">
    <w:name w:val="Szövegtörzs 3 Char"/>
    <w:link w:val="Szvegtrzs3"/>
    <w:uiPriority w:val="99"/>
    <w:rsid w:val="00EB004B"/>
    <w:rPr>
      <w:rFonts w:ascii="Garamond" w:hAnsi="Garamond"/>
      <w:sz w:val="16"/>
      <w:szCs w:val="16"/>
    </w:rPr>
  </w:style>
  <w:style w:type="paragraph" w:styleId="Szvegtrzsbehzssal2">
    <w:name w:val="Body Text Indent 2"/>
    <w:basedOn w:val="Norml"/>
    <w:link w:val="Szvegtrzsbehzssal2Char"/>
    <w:rsid w:val="00F831DA"/>
    <w:pPr>
      <w:spacing w:after="120" w:line="480" w:lineRule="auto"/>
      <w:ind w:left="283"/>
    </w:pPr>
    <w:rPr>
      <w:rFonts w:ascii="Courier New" w:eastAsia="Times New Roman" w:hAnsi="Courier New" w:cs="Times New Roman"/>
      <w:sz w:val="24"/>
      <w:szCs w:val="20"/>
      <w:lang w:val="hu-HU" w:eastAsia="hu-HU"/>
    </w:rPr>
  </w:style>
  <w:style w:type="character" w:customStyle="1" w:styleId="Szvegtrzsbehzssal2Char">
    <w:name w:val="Szövegtörzs behúzással 2 Char"/>
    <w:basedOn w:val="Bekezdsalapbettpusa"/>
    <w:link w:val="Szvegtrzsbehzssal2"/>
    <w:rsid w:val="00F831DA"/>
    <w:rPr>
      <w:rFonts w:ascii="Courier New" w:eastAsia="Times New Roman" w:hAnsi="Courier New" w:cs="Times New Roman"/>
      <w:sz w:val="24"/>
    </w:rPr>
  </w:style>
  <w:style w:type="paragraph" w:customStyle="1" w:styleId="Els-body-text">
    <w:name w:val="Els-body-text"/>
    <w:rsid w:val="005E32C4"/>
    <w:pPr>
      <w:spacing w:line="240" w:lineRule="exact"/>
      <w:ind w:firstLine="238"/>
      <w:jc w:val="both"/>
    </w:pPr>
    <w:rPr>
      <w:rFonts w:ascii="Times New Roman" w:eastAsia="SimSun" w:hAnsi="Times New Roman" w:cs="Times New Roman"/>
      <w:lang w:val="en-US" w:eastAsia="en-US"/>
    </w:rPr>
  </w:style>
  <w:style w:type="character" w:styleId="Lbjegyzet-hivatkozs">
    <w:name w:val="footnote reference"/>
    <w:aliases w:val="Footnote Reference Number"/>
    <w:uiPriority w:val="99"/>
    <w:semiHidden/>
    <w:rsid w:val="005E32C4"/>
    <w:rPr>
      <w:vertAlign w:val="superscript"/>
    </w:rPr>
  </w:style>
  <w:style w:type="paragraph" w:styleId="Lbjegyzetszveg">
    <w:name w:val="footnote text"/>
    <w:aliases w:val="Footnote,Fußnote"/>
    <w:basedOn w:val="Norml"/>
    <w:link w:val="LbjegyzetszvegChar"/>
    <w:uiPriority w:val="99"/>
    <w:semiHidden/>
    <w:rsid w:val="005E32C4"/>
    <w:pPr>
      <w:widowControl w:val="0"/>
      <w:spacing w:after="0"/>
    </w:pPr>
    <w:rPr>
      <w:rFonts w:ascii="Univers" w:eastAsia="SimSun" w:hAnsi="Univers" w:cs="Times New Roman"/>
      <w:sz w:val="20"/>
      <w:szCs w:val="20"/>
      <w:lang w:val="en-GB"/>
    </w:rPr>
  </w:style>
  <w:style w:type="character" w:customStyle="1" w:styleId="LbjegyzetszvegChar">
    <w:name w:val="Lábjegyzetszöveg Char"/>
    <w:aliases w:val="Footnote Char,Fußnote Char"/>
    <w:basedOn w:val="Bekezdsalapbettpusa"/>
    <w:link w:val="Lbjegyzetszveg"/>
    <w:uiPriority w:val="99"/>
    <w:semiHidden/>
    <w:rsid w:val="005E32C4"/>
    <w:rPr>
      <w:rFonts w:ascii="Univers" w:eastAsia="SimSun" w:hAnsi="Univers" w:cs="Times New Roman"/>
      <w:lang w:val="en-GB" w:eastAsia="en-US"/>
    </w:rPr>
  </w:style>
  <w:style w:type="character" w:styleId="Mrltotthiperhivatkozs">
    <w:name w:val="FollowedHyperlink"/>
    <w:basedOn w:val="Bekezdsalapbettpusa"/>
    <w:uiPriority w:val="99"/>
    <w:semiHidden/>
    <w:unhideWhenUsed/>
    <w:rsid w:val="00D316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78354">
      <w:bodyDiv w:val="1"/>
      <w:marLeft w:val="0"/>
      <w:marRight w:val="0"/>
      <w:marTop w:val="0"/>
      <w:marBottom w:val="0"/>
      <w:divBdr>
        <w:top w:val="none" w:sz="0" w:space="0" w:color="auto"/>
        <w:left w:val="none" w:sz="0" w:space="0" w:color="auto"/>
        <w:bottom w:val="none" w:sz="0" w:space="0" w:color="auto"/>
        <w:right w:val="none" w:sz="0" w:space="0" w:color="auto"/>
      </w:divBdr>
    </w:div>
    <w:div w:id="115032280">
      <w:bodyDiv w:val="1"/>
      <w:marLeft w:val="0"/>
      <w:marRight w:val="0"/>
      <w:marTop w:val="0"/>
      <w:marBottom w:val="0"/>
      <w:divBdr>
        <w:top w:val="none" w:sz="0" w:space="0" w:color="auto"/>
        <w:left w:val="none" w:sz="0" w:space="0" w:color="auto"/>
        <w:bottom w:val="none" w:sz="0" w:space="0" w:color="auto"/>
        <w:right w:val="none" w:sz="0" w:space="0" w:color="auto"/>
      </w:divBdr>
      <w:divsChild>
        <w:div w:id="461075434">
          <w:marLeft w:val="374"/>
          <w:marRight w:val="0"/>
          <w:marTop w:val="43"/>
          <w:marBottom w:val="0"/>
          <w:divBdr>
            <w:top w:val="none" w:sz="0" w:space="0" w:color="auto"/>
            <w:left w:val="none" w:sz="0" w:space="0" w:color="auto"/>
            <w:bottom w:val="none" w:sz="0" w:space="0" w:color="auto"/>
            <w:right w:val="none" w:sz="0" w:space="0" w:color="auto"/>
          </w:divBdr>
        </w:div>
        <w:div w:id="735007604">
          <w:marLeft w:val="374"/>
          <w:marRight w:val="0"/>
          <w:marTop w:val="43"/>
          <w:marBottom w:val="0"/>
          <w:divBdr>
            <w:top w:val="none" w:sz="0" w:space="0" w:color="auto"/>
            <w:left w:val="none" w:sz="0" w:space="0" w:color="auto"/>
            <w:bottom w:val="none" w:sz="0" w:space="0" w:color="auto"/>
            <w:right w:val="none" w:sz="0" w:space="0" w:color="auto"/>
          </w:divBdr>
        </w:div>
        <w:div w:id="813179388">
          <w:marLeft w:val="374"/>
          <w:marRight w:val="0"/>
          <w:marTop w:val="43"/>
          <w:marBottom w:val="0"/>
          <w:divBdr>
            <w:top w:val="none" w:sz="0" w:space="0" w:color="auto"/>
            <w:left w:val="none" w:sz="0" w:space="0" w:color="auto"/>
            <w:bottom w:val="none" w:sz="0" w:space="0" w:color="auto"/>
            <w:right w:val="none" w:sz="0" w:space="0" w:color="auto"/>
          </w:divBdr>
        </w:div>
        <w:div w:id="1346592972">
          <w:marLeft w:val="374"/>
          <w:marRight w:val="0"/>
          <w:marTop w:val="43"/>
          <w:marBottom w:val="0"/>
          <w:divBdr>
            <w:top w:val="none" w:sz="0" w:space="0" w:color="auto"/>
            <w:left w:val="none" w:sz="0" w:space="0" w:color="auto"/>
            <w:bottom w:val="none" w:sz="0" w:space="0" w:color="auto"/>
            <w:right w:val="none" w:sz="0" w:space="0" w:color="auto"/>
          </w:divBdr>
        </w:div>
      </w:divsChild>
    </w:div>
    <w:div w:id="160507276">
      <w:bodyDiv w:val="1"/>
      <w:marLeft w:val="0"/>
      <w:marRight w:val="0"/>
      <w:marTop w:val="0"/>
      <w:marBottom w:val="0"/>
      <w:divBdr>
        <w:top w:val="none" w:sz="0" w:space="0" w:color="auto"/>
        <w:left w:val="none" w:sz="0" w:space="0" w:color="auto"/>
        <w:bottom w:val="none" w:sz="0" w:space="0" w:color="auto"/>
        <w:right w:val="none" w:sz="0" w:space="0" w:color="auto"/>
      </w:divBdr>
    </w:div>
    <w:div w:id="190848738">
      <w:bodyDiv w:val="1"/>
      <w:marLeft w:val="0"/>
      <w:marRight w:val="0"/>
      <w:marTop w:val="0"/>
      <w:marBottom w:val="0"/>
      <w:divBdr>
        <w:top w:val="none" w:sz="0" w:space="0" w:color="auto"/>
        <w:left w:val="none" w:sz="0" w:space="0" w:color="auto"/>
        <w:bottom w:val="none" w:sz="0" w:space="0" w:color="auto"/>
        <w:right w:val="none" w:sz="0" w:space="0" w:color="auto"/>
      </w:divBdr>
    </w:div>
    <w:div w:id="196551882">
      <w:bodyDiv w:val="1"/>
      <w:marLeft w:val="0"/>
      <w:marRight w:val="0"/>
      <w:marTop w:val="0"/>
      <w:marBottom w:val="0"/>
      <w:divBdr>
        <w:top w:val="none" w:sz="0" w:space="0" w:color="auto"/>
        <w:left w:val="none" w:sz="0" w:space="0" w:color="auto"/>
        <w:bottom w:val="none" w:sz="0" w:space="0" w:color="auto"/>
        <w:right w:val="none" w:sz="0" w:space="0" w:color="auto"/>
      </w:divBdr>
    </w:div>
    <w:div w:id="211045856">
      <w:bodyDiv w:val="1"/>
      <w:marLeft w:val="0"/>
      <w:marRight w:val="0"/>
      <w:marTop w:val="0"/>
      <w:marBottom w:val="0"/>
      <w:divBdr>
        <w:top w:val="none" w:sz="0" w:space="0" w:color="auto"/>
        <w:left w:val="none" w:sz="0" w:space="0" w:color="auto"/>
        <w:bottom w:val="none" w:sz="0" w:space="0" w:color="auto"/>
        <w:right w:val="none" w:sz="0" w:space="0" w:color="auto"/>
      </w:divBdr>
    </w:div>
    <w:div w:id="253365771">
      <w:bodyDiv w:val="1"/>
      <w:marLeft w:val="0"/>
      <w:marRight w:val="0"/>
      <w:marTop w:val="0"/>
      <w:marBottom w:val="0"/>
      <w:divBdr>
        <w:top w:val="none" w:sz="0" w:space="0" w:color="auto"/>
        <w:left w:val="none" w:sz="0" w:space="0" w:color="auto"/>
        <w:bottom w:val="none" w:sz="0" w:space="0" w:color="auto"/>
        <w:right w:val="none" w:sz="0" w:space="0" w:color="auto"/>
      </w:divBdr>
    </w:div>
    <w:div w:id="281378587">
      <w:bodyDiv w:val="1"/>
      <w:marLeft w:val="0"/>
      <w:marRight w:val="0"/>
      <w:marTop w:val="0"/>
      <w:marBottom w:val="0"/>
      <w:divBdr>
        <w:top w:val="none" w:sz="0" w:space="0" w:color="auto"/>
        <w:left w:val="none" w:sz="0" w:space="0" w:color="auto"/>
        <w:bottom w:val="none" w:sz="0" w:space="0" w:color="auto"/>
        <w:right w:val="none" w:sz="0" w:space="0" w:color="auto"/>
      </w:divBdr>
      <w:divsChild>
        <w:div w:id="28722059">
          <w:marLeft w:val="346"/>
          <w:marRight w:val="0"/>
          <w:marTop w:val="62"/>
          <w:marBottom w:val="350"/>
          <w:divBdr>
            <w:top w:val="none" w:sz="0" w:space="0" w:color="auto"/>
            <w:left w:val="none" w:sz="0" w:space="0" w:color="auto"/>
            <w:bottom w:val="none" w:sz="0" w:space="0" w:color="auto"/>
            <w:right w:val="none" w:sz="0" w:space="0" w:color="auto"/>
          </w:divBdr>
        </w:div>
        <w:div w:id="515656966">
          <w:marLeft w:val="346"/>
          <w:marRight w:val="0"/>
          <w:marTop w:val="62"/>
          <w:marBottom w:val="350"/>
          <w:divBdr>
            <w:top w:val="none" w:sz="0" w:space="0" w:color="auto"/>
            <w:left w:val="none" w:sz="0" w:space="0" w:color="auto"/>
            <w:bottom w:val="none" w:sz="0" w:space="0" w:color="auto"/>
            <w:right w:val="none" w:sz="0" w:space="0" w:color="auto"/>
          </w:divBdr>
        </w:div>
        <w:div w:id="998654167">
          <w:marLeft w:val="346"/>
          <w:marRight w:val="0"/>
          <w:marTop w:val="62"/>
          <w:marBottom w:val="350"/>
          <w:divBdr>
            <w:top w:val="none" w:sz="0" w:space="0" w:color="auto"/>
            <w:left w:val="none" w:sz="0" w:space="0" w:color="auto"/>
            <w:bottom w:val="none" w:sz="0" w:space="0" w:color="auto"/>
            <w:right w:val="none" w:sz="0" w:space="0" w:color="auto"/>
          </w:divBdr>
        </w:div>
        <w:div w:id="1340429595">
          <w:marLeft w:val="346"/>
          <w:marRight w:val="0"/>
          <w:marTop w:val="62"/>
          <w:marBottom w:val="350"/>
          <w:divBdr>
            <w:top w:val="none" w:sz="0" w:space="0" w:color="auto"/>
            <w:left w:val="none" w:sz="0" w:space="0" w:color="auto"/>
            <w:bottom w:val="none" w:sz="0" w:space="0" w:color="auto"/>
            <w:right w:val="none" w:sz="0" w:space="0" w:color="auto"/>
          </w:divBdr>
        </w:div>
      </w:divsChild>
    </w:div>
    <w:div w:id="290091792">
      <w:bodyDiv w:val="1"/>
      <w:marLeft w:val="0"/>
      <w:marRight w:val="0"/>
      <w:marTop w:val="0"/>
      <w:marBottom w:val="0"/>
      <w:divBdr>
        <w:top w:val="none" w:sz="0" w:space="0" w:color="auto"/>
        <w:left w:val="none" w:sz="0" w:space="0" w:color="auto"/>
        <w:bottom w:val="none" w:sz="0" w:space="0" w:color="auto"/>
        <w:right w:val="none" w:sz="0" w:space="0" w:color="auto"/>
      </w:divBdr>
    </w:div>
    <w:div w:id="290285557">
      <w:bodyDiv w:val="1"/>
      <w:marLeft w:val="0"/>
      <w:marRight w:val="0"/>
      <w:marTop w:val="0"/>
      <w:marBottom w:val="0"/>
      <w:divBdr>
        <w:top w:val="none" w:sz="0" w:space="0" w:color="auto"/>
        <w:left w:val="none" w:sz="0" w:space="0" w:color="auto"/>
        <w:bottom w:val="none" w:sz="0" w:space="0" w:color="auto"/>
        <w:right w:val="none" w:sz="0" w:space="0" w:color="auto"/>
      </w:divBdr>
    </w:div>
    <w:div w:id="359548815">
      <w:bodyDiv w:val="1"/>
      <w:marLeft w:val="0"/>
      <w:marRight w:val="0"/>
      <w:marTop w:val="0"/>
      <w:marBottom w:val="0"/>
      <w:divBdr>
        <w:top w:val="none" w:sz="0" w:space="0" w:color="auto"/>
        <w:left w:val="none" w:sz="0" w:space="0" w:color="auto"/>
        <w:bottom w:val="none" w:sz="0" w:space="0" w:color="auto"/>
        <w:right w:val="none" w:sz="0" w:space="0" w:color="auto"/>
      </w:divBdr>
      <w:divsChild>
        <w:div w:id="447968567">
          <w:marLeft w:val="374"/>
          <w:marRight w:val="0"/>
          <w:marTop w:val="43"/>
          <w:marBottom w:val="0"/>
          <w:divBdr>
            <w:top w:val="none" w:sz="0" w:space="0" w:color="auto"/>
            <w:left w:val="none" w:sz="0" w:space="0" w:color="auto"/>
            <w:bottom w:val="none" w:sz="0" w:space="0" w:color="auto"/>
            <w:right w:val="none" w:sz="0" w:space="0" w:color="auto"/>
          </w:divBdr>
        </w:div>
        <w:div w:id="752429396">
          <w:marLeft w:val="374"/>
          <w:marRight w:val="0"/>
          <w:marTop w:val="43"/>
          <w:marBottom w:val="0"/>
          <w:divBdr>
            <w:top w:val="none" w:sz="0" w:space="0" w:color="auto"/>
            <w:left w:val="none" w:sz="0" w:space="0" w:color="auto"/>
            <w:bottom w:val="none" w:sz="0" w:space="0" w:color="auto"/>
            <w:right w:val="none" w:sz="0" w:space="0" w:color="auto"/>
          </w:divBdr>
        </w:div>
        <w:div w:id="1628706805">
          <w:marLeft w:val="374"/>
          <w:marRight w:val="0"/>
          <w:marTop w:val="43"/>
          <w:marBottom w:val="0"/>
          <w:divBdr>
            <w:top w:val="none" w:sz="0" w:space="0" w:color="auto"/>
            <w:left w:val="none" w:sz="0" w:space="0" w:color="auto"/>
            <w:bottom w:val="none" w:sz="0" w:space="0" w:color="auto"/>
            <w:right w:val="none" w:sz="0" w:space="0" w:color="auto"/>
          </w:divBdr>
        </w:div>
      </w:divsChild>
    </w:div>
    <w:div w:id="369036331">
      <w:bodyDiv w:val="1"/>
      <w:marLeft w:val="0"/>
      <w:marRight w:val="0"/>
      <w:marTop w:val="0"/>
      <w:marBottom w:val="0"/>
      <w:divBdr>
        <w:top w:val="none" w:sz="0" w:space="0" w:color="auto"/>
        <w:left w:val="none" w:sz="0" w:space="0" w:color="auto"/>
        <w:bottom w:val="none" w:sz="0" w:space="0" w:color="auto"/>
        <w:right w:val="none" w:sz="0" w:space="0" w:color="auto"/>
      </w:divBdr>
    </w:div>
    <w:div w:id="389960606">
      <w:bodyDiv w:val="1"/>
      <w:marLeft w:val="0"/>
      <w:marRight w:val="0"/>
      <w:marTop w:val="0"/>
      <w:marBottom w:val="0"/>
      <w:divBdr>
        <w:top w:val="none" w:sz="0" w:space="0" w:color="auto"/>
        <w:left w:val="none" w:sz="0" w:space="0" w:color="auto"/>
        <w:bottom w:val="none" w:sz="0" w:space="0" w:color="auto"/>
        <w:right w:val="none" w:sz="0" w:space="0" w:color="auto"/>
      </w:divBdr>
    </w:div>
    <w:div w:id="425732761">
      <w:bodyDiv w:val="1"/>
      <w:marLeft w:val="0"/>
      <w:marRight w:val="0"/>
      <w:marTop w:val="0"/>
      <w:marBottom w:val="0"/>
      <w:divBdr>
        <w:top w:val="none" w:sz="0" w:space="0" w:color="auto"/>
        <w:left w:val="none" w:sz="0" w:space="0" w:color="auto"/>
        <w:bottom w:val="none" w:sz="0" w:space="0" w:color="auto"/>
        <w:right w:val="none" w:sz="0" w:space="0" w:color="auto"/>
      </w:divBdr>
    </w:div>
    <w:div w:id="427577906">
      <w:bodyDiv w:val="1"/>
      <w:marLeft w:val="0"/>
      <w:marRight w:val="0"/>
      <w:marTop w:val="0"/>
      <w:marBottom w:val="0"/>
      <w:divBdr>
        <w:top w:val="none" w:sz="0" w:space="0" w:color="auto"/>
        <w:left w:val="none" w:sz="0" w:space="0" w:color="auto"/>
        <w:bottom w:val="none" w:sz="0" w:space="0" w:color="auto"/>
        <w:right w:val="none" w:sz="0" w:space="0" w:color="auto"/>
      </w:divBdr>
      <w:divsChild>
        <w:div w:id="518080970">
          <w:marLeft w:val="374"/>
          <w:marRight w:val="0"/>
          <w:marTop w:val="43"/>
          <w:marBottom w:val="0"/>
          <w:divBdr>
            <w:top w:val="none" w:sz="0" w:space="0" w:color="auto"/>
            <w:left w:val="none" w:sz="0" w:space="0" w:color="auto"/>
            <w:bottom w:val="none" w:sz="0" w:space="0" w:color="auto"/>
            <w:right w:val="none" w:sz="0" w:space="0" w:color="auto"/>
          </w:divBdr>
        </w:div>
        <w:div w:id="796995787">
          <w:marLeft w:val="374"/>
          <w:marRight w:val="0"/>
          <w:marTop w:val="43"/>
          <w:marBottom w:val="0"/>
          <w:divBdr>
            <w:top w:val="none" w:sz="0" w:space="0" w:color="auto"/>
            <w:left w:val="none" w:sz="0" w:space="0" w:color="auto"/>
            <w:bottom w:val="none" w:sz="0" w:space="0" w:color="auto"/>
            <w:right w:val="none" w:sz="0" w:space="0" w:color="auto"/>
          </w:divBdr>
        </w:div>
        <w:div w:id="896287076">
          <w:marLeft w:val="374"/>
          <w:marRight w:val="0"/>
          <w:marTop w:val="43"/>
          <w:marBottom w:val="0"/>
          <w:divBdr>
            <w:top w:val="none" w:sz="0" w:space="0" w:color="auto"/>
            <w:left w:val="none" w:sz="0" w:space="0" w:color="auto"/>
            <w:bottom w:val="none" w:sz="0" w:space="0" w:color="auto"/>
            <w:right w:val="none" w:sz="0" w:space="0" w:color="auto"/>
          </w:divBdr>
        </w:div>
        <w:div w:id="1675764776">
          <w:marLeft w:val="374"/>
          <w:marRight w:val="0"/>
          <w:marTop w:val="43"/>
          <w:marBottom w:val="0"/>
          <w:divBdr>
            <w:top w:val="none" w:sz="0" w:space="0" w:color="auto"/>
            <w:left w:val="none" w:sz="0" w:space="0" w:color="auto"/>
            <w:bottom w:val="none" w:sz="0" w:space="0" w:color="auto"/>
            <w:right w:val="none" w:sz="0" w:space="0" w:color="auto"/>
          </w:divBdr>
        </w:div>
        <w:div w:id="1815675984">
          <w:marLeft w:val="374"/>
          <w:marRight w:val="0"/>
          <w:marTop w:val="43"/>
          <w:marBottom w:val="0"/>
          <w:divBdr>
            <w:top w:val="none" w:sz="0" w:space="0" w:color="auto"/>
            <w:left w:val="none" w:sz="0" w:space="0" w:color="auto"/>
            <w:bottom w:val="none" w:sz="0" w:space="0" w:color="auto"/>
            <w:right w:val="none" w:sz="0" w:space="0" w:color="auto"/>
          </w:divBdr>
        </w:div>
        <w:div w:id="1890678194">
          <w:marLeft w:val="374"/>
          <w:marRight w:val="0"/>
          <w:marTop w:val="43"/>
          <w:marBottom w:val="0"/>
          <w:divBdr>
            <w:top w:val="none" w:sz="0" w:space="0" w:color="auto"/>
            <w:left w:val="none" w:sz="0" w:space="0" w:color="auto"/>
            <w:bottom w:val="none" w:sz="0" w:space="0" w:color="auto"/>
            <w:right w:val="none" w:sz="0" w:space="0" w:color="auto"/>
          </w:divBdr>
        </w:div>
        <w:div w:id="2047170784">
          <w:marLeft w:val="374"/>
          <w:marRight w:val="0"/>
          <w:marTop w:val="43"/>
          <w:marBottom w:val="0"/>
          <w:divBdr>
            <w:top w:val="none" w:sz="0" w:space="0" w:color="auto"/>
            <w:left w:val="none" w:sz="0" w:space="0" w:color="auto"/>
            <w:bottom w:val="none" w:sz="0" w:space="0" w:color="auto"/>
            <w:right w:val="none" w:sz="0" w:space="0" w:color="auto"/>
          </w:divBdr>
        </w:div>
      </w:divsChild>
    </w:div>
    <w:div w:id="430275696">
      <w:bodyDiv w:val="1"/>
      <w:marLeft w:val="0"/>
      <w:marRight w:val="0"/>
      <w:marTop w:val="0"/>
      <w:marBottom w:val="0"/>
      <w:divBdr>
        <w:top w:val="none" w:sz="0" w:space="0" w:color="auto"/>
        <w:left w:val="none" w:sz="0" w:space="0" w:color="auto"/>
        <w:bottom w:val="none" w:sz="0" w:space="0" w:color="auto"/>
        <w:right w:val="none" w:sz="0" w:space="0" w:color="auto"/>
      </w:divBdr>
    </w:div>
    <w:div w:id="469976077">
      <w:bodyDiv w:val="1"/>
      <w:marLeft w:val="0"/>
      <w:marRight w:val="0"/>
      <w:marTop w:val="0"/>
      <w:marBottom w:val="0"/>
      <w:divBdr>
        <w:top w:val="none" w:sz="0" w:space="0" w:color="auto"/>
        <w:left w:val="none" w:sz="0" w:space="0" w:color="auto"/>
        <w:bottom w:val="none" w:sz="0" w:space="0" w:color="auto"/>
        <w:right w:val="none" w:sz="0" w:space="0" w:color="auto"/>
      </w:divBdr>
    </w:div>
    <w:div w:id="566572058">
      <w:bodyDiv w:val="1"/>
      <w:marLeft w:val="0"/>
      <w:marRight w:val="0"/>
      <w:marTop w:val="0"/>
      <w:marBottom w:val="0"/>
      <w:divBdr>
        <w:top w:val="none" w:sz="0" w:space="0" w:color="auto"/>
        <w:left w:val="none" w:sz="0" w:space="0" w:color="auto"/>
        <w:bottom w:val="none" w:sz="0" w:space="0" w:color="auto"/>
        <w:right w:val="none" w:sz="0" w:space="0" w:color="auto"/>
      </w:divBdr>
      <w:divsChild>
        <w:div w:id="155733454">
          <w:marLeft w:val="346"/>
          <w:marRight w:val="0"/>
          <w:marTop w:val="62"/>
          <w:marBottom w:val="312"/>
          <w:divBdr>
            <w:top w:val="none" w:sz="0" w:space="0" w:color="auto"/>
            <w:left w:val="none" w:sz="0" w:space="0" w:color="auto"/>
            <w:bottom w:val="none" w:sz="0" w:space="0" w:color="auto"/>
            <w:right w:val="none" w:sz="0" w:space="0" w:color="auto"/>
          </w:divBdr>
        </w:div>
        <w:div w:id="1790780411">
          <w:marLeft w:val="346"/>
          <w:marRight w:val="0"/>
          <w:marTop w:val="62"/>
          <w:marBottom w:val="312"/>
          <w:divBdr>
            <w:top w:val="none" w:sz="0" w:space="0" w:color="auto"/>
            <w:left w:val="none" w:sz="0" w:space="0" w:color="auto"/>
            <w:bottom w:val="none" w:sz="0" w:space="0" w:color="auto"/>
            <w:right w:val="none" w:sz="0" w:space="0" w:color="auto"/>
          </w:divBdr>
        </w:div>
        <w:div w:id="1834756540">
          <w:marLeft w:val="346"/>
          <w:marRight w:val="0"/>
          <w:marTop w:val="62"/>
          <w:marBottom w:val="312"/>
          <w:divBdr>
            <w:top w:val="none" w:sz="0" w:space="0" w:color="auto"/>
            <w:left w:val="none" w:sz="0" w:space="0" w:color="auto"/>
            <w:bottom w:val="none" w:sz="0" w:space="0" w:color="auto"/>
            <w:right w:val="none" w:sz="0" w:space="0" w:color="auto"/>
          </w:divBdr>
        </w:div>
        <w:div w:id="1959947584">
          <w:marLeft w:val="346"/>
          <w:marRight w:val="0"/>
          <w:marTop w:val="62"/>
          <w:marBottom w:val="312"/>
          <w:divBdr>
            <w:top w:val="none" w:sz="0" w:space="0" w:color="auto"/>
            <w:left w:val="none" w:sz="0" w:space="0" w:color="auto"/>
            <w:bottom w:val="none" w:sz="0" w:space="0" w:color="auto"/>
            <w:right w:val="none" w:sz="0" w:space="0" w:color="auto"/>
          </w:divBdr>
        </w:div>
      </w:divsChild>
    </w:div>
    <w:div w:id="656887493">
      <w:bodyDiv w:val="1"/>
      <w:marLeft w:val="0"/>
      <w:marRight w:val="0"/>
      <w:marTop w:val="0"/>
      <w:marBottom w:val="0"/>
      <w:divBdr>
        <w:top w:val="none" w:sz="0" w:space="0" w:color="auto"/>
        <w:left w:val="none" w:sz="0" w:space="0" w:color="auto"/>
        <w:bottom w:val="none" w:sz="0" w:space="0" w:color="auto"/>
        <w:right w:val="none" w:sz="0" w:space="0" w:color="auto"/>
      </w:divBdr>
    </w:div>
    <w:div w:id="693700282">
      <w:bodyDiv w:val="1"/>
      <w:marLeft w:val="0"/>
      <w:marRight w:val="0"/>
      <w:marTop w:val="0"/>
      <w:marBottom w:val="0"/>
      <w:divBdr>
        <w:top w:val="none" w:sz="0" w:space="0" w:color="auto"/>
        <w:left w:val="none" w:sz="0" w:space="0" w:color="auto"/>
        <w:bottom w:val="none" w:sz="0" w:space="0" w:color="auto"/>
        <w:right w:val="none" w:sz="0" w:space="0" w:color="auto"/>
      </w:divBdr>
    </w:div>
    <w:div w:id="735516711">
      <w:bodyDiv w:val="1"/>
      <w:marLeft w:val="0"/>
      <w:marRight w:val="0"/>
      <w:marTop w:val="0"/>
      <w:marBottom w:val="0"/>
      <w:divBdr>
        <w:top w:val="none" w:sz="0" w:space="0" w:color="auto"/>
        <w:left w:val="none" w:sz="0" w:space="0" w:color="auto"/>
        <w:bottom w:val="none" w:sz="0" w:space="0" w:color="auto"/>
        <w:right w:val="none" w:sz="0" w:space="0" w:color="auto"/>
      </w:divBdr>
    </w:div>
    <w:div w:id="834613789">
      <w:bodyDiv w:val="1"/>
      <w:marLeft w:val="0"/>
      <w:marRight w:val="0"/>
      <w:marTop w:val="0"/>
      <w:marBottom w:val="0"/>
      <w:divBdr>
        <w:top w:val="none" w:sz="0" w:space="0" w:color="auto"/>
        <w:left w:val="none" w:sz="0" w:space="0" w:color="auto"/>
        <w:bottom w:val="none" w:sz="0" w:space="0" w:color="auto"/>
        <w:right w:val="none" w:sz="0" w:space="0" w:color="auto"/>
      </w:divBdr>
      <w:divsChild>
        <w:div w:id="470680004">
          <w:marLeft w:val="374"/>
          <w:marRight w:val="0"/>
          <w:marTop w:val="43"/>
          <w:marBottom w:val="0"/>
          <w:divBdr>
            <w:top w:val="none" w:sz="0" w:space="0" w:color="auto"/>
            <w:left w:val="none" w:sz="0" w:space="0" w:color="auto"/>
            <w:bottom w:val="none" w:sz="0" w:space="0" w:color="auto"/>
            <w:right w:val="none" w:sz="0" w:space="0" w:color="auto"/>
          </w:divBdr>
        </w:div>
        <w:div w:id="555823639">
          <w:marLeft w:val="374"/>
          <w:marRight w:val="0"/>
          <w:marTop w:val="43"/>
          <w:marBottom w:val="0"/>
          <w:divBdr>
            <w:top w:val="none" w:sz="0" w:space="0" w:color="auto"/>
            <w:left w:val="none" w:sz="0" w:space="0" w:color="auto"/>
            <w:bottom w:val="none" w:sz="0" w:space="0" w:color="auto"/>
            <w:right w:val="none" w:sz="0" w:space="0" w:color="auto"/>
          </w:divBdr>
        </w:div>
        <w:div w:id="1093743163">
          <w:marLeft w:val="374"/>
          <w:marRight w:val="0"/>
          <w:marTop w:val="43"/>
          <w:marBottom w:val="0"/>
          <w:divBdr>
            <w:top w:val="none" w:sz="0" w:space="0" w:color="auto"/>
            <w:left w:val="none" w:sz="0" w:space="0" w:color="auto"/>
            <w:bottom w:val="none" w:sz="0" w:space="0" w:color="auto"/>
            <w:right w:val="none" w:sz="0" w:space="0" w:color="auto"/>
          </w:divBdr>
        </w:div>
        <w:div w:id="1401904159">
          <w:marLeft w:val="374"/>
          <w:marRight w:val="0"/>
          <w:marTop w:val="43"/>
          <w:marBottom w:val="0"/>
          <w:divBdr>
            <w:top w:val="none" w:sz="0" w:space="0" w:color="auto"/>
            <w:left w:val="none" w:sz="0" w:space="0" w:color="auto"/>
            <w:bottom w:val="none" w:sz="0" w:space="0" w:color="auto"/>
            <w:right w:val="none" w:sz="0" w:space="0" w:color="auto"/>
          </w:divBdr>
        </w:div>
        <w:div w:id="2126775000">
          <w:marLeft w:val="374"/>
          <w:marRight w:val="0"/>
          <w:marTop w:val="43"/>
          <w:marBottom w:val="0"/>
          <w:divBdr>
            <w:top w:val="none" w:sz="0" w:space="0" w:color="auto"/>
            <w:left w:val="none" w:sz="0" w:space="0" w:color="auto"/>
            <w:bottom w:val="none" w:sz="0" w:space="0" w:color="auto"/>
            <w:right w:val="none" w:sz="0" w:space="0" w:color="auto"/>
          </w:divBdr>
        </w:div>
      </w:divsChild>
    </w:div>
    <w:div w:id="841971536">
      <w:bodyDiv w:val="1"/>
      <w:marLeft w:val="0"/>
      <w:marRight w:val="0"/>
      <w:marTop w:val="0"/>
      <w:marBottom w:val="0"/>
      <w:divBdr>
        <w:top w:val="none" w:sz="0" w:space="0" w:color="auto"/>
        <w:left w:val="none" w:sz="0" w:space="0" w:color="auto"/>
        <w:bottom w:val="none" w:sz="0" w:space="0" w:color="auto"/>
        <w:right w:val="none" w:sz="0" w:space="0" w:color="auto"/>
      </w:divBdr>
      <w:divsChild>
        <w:div w:id="1083844500">
          <w:marLeft w:val="374"/>
          <w:marRight w:val="0"/>
          <w:marTop w:val="43"/>
          <w:marBottom w:val="0"/>
          <w:divBdr>
            <w:top w:val="none" w:sz="0" w:space="0" w:color="auto"/>
            <w:left w:val="none" w:sz="0" w:space="0" w:color="auto"/>
            <w:bottom w:val="none" w:sz="0" w:space="0" w:color="auto"/>
            <w:right w:val="none" w:sz="0" w:space="0" w:color="auto"/>
          </w:divBdr>
        </w:div>
        <w:div w:id="1367825439">
          <w:marLeft w:val="374"/>
          <w:marRight w:val="0"/>
          <w:marTop w:val="43"/>
          <w:marBottom w:val="0"/>
          <w:divBdr>
            <w:top w:val="none" w:sz="0" w:space="0" w:color="auto"/>
            <w:left w:val="none" w:sz="0" w:space="0" w:color="auto"/>
            <w:bottom w:val="none" w:sz="0" w:space="0" w:color="auto"/>
            <w:right w:val="none" w:sz="0" w:space="0" w:color="auto"/>
          </w:divBdr>
        </w:div>
        <w:div w:id="1375036302">
          <w:marLeft w:val="374"/>
          <w:marRight w:val="0"/>
          <w:marTop w:val="43"/>
          <w:marBottom w:val="0"/>
          <w:divBdr>
            <w:top w:val="none" w:sz="0" w:space="0" w:color="auto"/>
            <w:left w:val="none" w:sz="0" w:space="0" w:color="auto"/>
            <w:bottom w:val="none" w:sz="0" w:space="0" w:color="auto"/>
            <w:right w:val="none" w:sz="0" w:space="0" w:color="auto"/>
          </w:divBdr>
        </w:div>
        <w:div w:id="1548837920">
          <w:marLeft w:val="374"/>
          <w:marRight w:val="0"/>
          <w:marTop w:val="43"/>
          <w:marBottom w:val="0"/>
          <w:divBdr>
            <w:top w:val="none" w:sz="0" w:space="0" w:color="auto"/>
            <w:left w:val="none" w:sz="0" w:space="0" w:color="auto"/>
            <w:bottom w:val="none" w:sz="0" w:space="0" w:color="auto"/>
            <w:right w:val="none" w:sz="0" w:space="0" w:color="auto"/>
          </w:divBdr>
        </w:div>
        <w:div w:id="1838615041">
          <w:marLeft w:val="374"/>
          <w:marRight w:val="0"/>
          <w:marTop w:val="43"/>
          <w:marBottom w:val="0"/>
          <w:divBdr>
            <w:top w:val="none" w:sz="0" w:space="0" w:color="auto"/>
            <w:left w:val="none" w:sz="0" w:space="0" w:color="auto"/>
            <w:bottom w:val="none" w:sz="0" w:space="0" w:color="auto"/>
            <w:right w:val="none" w:sz="0" w:space="0" w:color="auto"/>
          </w:divBdr>
        </w:div>
      </w:divsChild>
    </w:div>
    <w:div w:id="881089334">
      <w:bodyDiv w:val="1"/>
      <w:marLeft w:val="0"/>
      <w:marRight w:val="0"/>
      <w:marTop w:val="0"/>
      <w:marBottom w:val="0"/>
      <w:divBdr>
        <w:top w:val="none" w:sz="0" w:space="0" w:color="auto"/>
        <w:left w:val="none" w:sz="0" w:space="0" w:color="auto"/>
        <w:bottom w:val="none" w:sz="0" w:space="0" w:color="auto"/>
        <w:right w:val="none" w:sz="0" w:space="0" w:color="auto"/>
      </w:divBdr>
    </w:div>
    <w:div w:id="973758808">
      <w:bodyDiv w:val="1"/>
      <w:marLeft w:val="0"/>
      <w:marRight w:val="0"/>
      <w:marTop w:val="0"/>
      <w:marBottom w:val="0"/>
      <w:divBdr>
        <w:top w:val="none" w:sz="0" w:space="0" w:color="auto"/>
        <w:left w:val="none" w:sz="0" w:space="0" w:color="auto"/>
        <w:bottom w:val="none" w:sz="0" w:space="0" w:color="auto"/>
        <w:right w:val="none" w:sz="0" w:space="0" w:color="auto"/>
      </w:divBdr>
    </w:div>
    <w:div w:id="976763931">
      <w:bodyDiv w:val="1"/>
      <w:marLeft w:val="0"/>
      <w:marRight w:val="0"/>
      <w:marTop w:val="0"/>
      <w:marBottom w:val="0"/>
      <w:divBdr>
        <w:top w:val="none" w:sz="0" w:space="0" w:color="auto"/>
        <w:left w:val="none" w:sz="0" w:space="0" w:color="auto"/>
        <w:bottom w:val="none" w:sz="0" w:space="0" w:color="auto"/>
        <w:right w:val="none" w:sz="0" w:space="0" w:color="auto"/>
      </w:divBdr>
    </w:div>
    <w:div w:id="983781003">
      <w:bodyDiv w:val="1"/>
      <w:marLeft w:val="0"/>
      <w:marRight w:val="0"/>
      <w:marTop w:val="0"/>
      <w:marBottom w:val="0"/>
      <w:divBdr>
        <w:top w:val="none" w:sz="0" w:space="0" w:color="auto"/>
        <w:left w:val="none" w:sz="0" w:space="0" w:color="auto"/>
        <w:bottom w:val="none" w:sz="0" w:space="0" w:color="auto"/>
        <w:right w:val="none" w:sz="0" w:space="0" w:color="auto"/>
      </w:divBdr>
    </w:div>
    <w:div w:id="1021513658">
      <w:bodyDiv w:val="1"/>
      <w:marLeft w:val="0"/>
      <w:marRight w:val="0"/>
      <w:marTop w:val="0"/>
      <w:marBottom w:val="0"/>
      <w:divBdr>
        <w:top w:val="none" w:sz="0" w:space="0" w:color="auto"/>
        <w:left w:val="none" w:sz="0" w:space="0" w:color="auto"/>
        <w:bottom w:val="none" w:sz="0" w:space="0" w:color="auto"/>
        <w:right w:val="none" w:sz="0" w:space="0" w:color="auto"/>
      </w:divBdr>
      <w:divsChild>
        <w:div w:id="433591976">
          <w:marLeft w:val="374"/>
          <w:marRight w:val="0"/>
          <w:marTop w:val="43"/>
          <w:marBottom w:val="0"/>
          <w:divBdr>
            <w:top w:val="none" w:sz="0" w:space="0" w:color="auto"/>
            <w:left w:val="none" w:sz="0" w:space="0" w:color="auto"/>
            <w:bottom w:val="none" w:sz="0" w:space="0" w:color="auto"/>
            <w:right w:val="none" w:sz="0" w:space="0" w:color="auto"/>
          </w:divBdr>
        </w:div>
        <w:div w:id="865294177">
          <w:marLeft w:val="374"/>
          <w:marRight w:val="0"/>
          <w:marTop w:val="43"/>
          <w:marBottom w:val="0"/>
          <w:divBdr>
            <w:top w:val="none" w:sz="0" w:space="0" w:color="auto"/>
            <w:left w:val="none" w:sz="0" w:space="0" w:color="auto"/>
            <w:bottom w:val="none" w:sz="0" w:space="0" w:color="auto"/>
            <w:right w:val="none" w:sz="0" w:space="0" w:color="auto"/>
          </w:divBdr>
        </w:div>
        <w:div w:id="1061713345">
          <w:marLeft w:val="374"/>
          <w:marRight w:val="0"/>
          <w:marTop w:val="43"/>
          <w:marBottom w:val="0"/>
          <w:divBdr>
            <w:top w:val="none" w:sz="0" w:space="0" w:color="auto"/>
            <w:left w:val="none" w:sz="0" w:space="0" w:color="auto"/>
            <w:bottom w:val="none" w:sz="0" w:space="0" w:color="auto"/>
            <w:right w:val="none" w:sz="0" w:space="0" w:color="auto"/>
          </w:divBdr>
        </w:div>
        <w:div w:id="2085909474">
          <w:marLeft w:val="374"/>
          <w:marRight w:val="0"/>
          <w:marTop w:val="43"/>
          <w:marBottom w:val="0"/>
          <w:divBdr>
            <w:top w:val="none" w:sz="0" w:space="0" w:color="auto"/>
            <w:left w:val="none" w:sz="0" w:space="0" w:color="auto"/>
            <w:bottom w:val="none" w:sz="0" w:space="0" w:color="auto"/>
            <w:right w:val="none" w:sz="0" w:space="0" w:color="auto"/>
          </w:divBdr>
        </w:div>
      </w:divsChild>
    </w:div>
    <w:div w:id="1043678970">
      <w:bodyDiv w:val="1"/>
      <w:marLeft w:val="0"/>
      <w:marRight w:val="0"/>
      <w:marTop w:val="0"/>
      <w:marBottom w:val="0"/>
      <w:divBdr>
        <w:top w:val="none" w:sz="0" w:space="0" w:color="auto"/>
        <w:left w:val="none" w:sz="0" w:space="0" w:color="auto"/>
        <w:bottom w:val="none" w:sz="0" w:space="0" w:color="auto"/>
        <w:right w:val="none" w:sz="0" w:space="0" w:color="auto"/>
      </w:divBdr>
      <w:divsChild>
        <w:div w:id="416827308">
          <w:marLeft w:val="374"/>
          <w:marRight w:val="0"/>
          <w:marTop w:val="43"/>
          <w:marBottom w:val="0"/>
          <w:divBdr>
            <w:top w:val="none" w:sz="0" w:space="0" w:color="auto"/>
            <w:left w:val="none" w:sz="0" w:space="0" w:color="auto"/>
            <w:bottom w:val="none" w:sz="0" w:space="0" w:color="auto"/>
            <w:right w:val="none" w:sz="0" w:space="0" w:color="auto"/>
          </w:divBdr>
        </w:div>
        <w:div w:id="1028025411">
          <w:marLeft w:val="374"/>
          <w:marRight w:val="0"/>
          <w:marTop w:val="43"/>
          <w:marBottom w:val="0"/>
          <w:divBdr>
            <w:top w:val="none" w:sz="0" w:space="0" w:color="auto"/>
            <w:left w:val="none" w:sz="0" w:space="0" w:color="auto"/>
            <w:bottom w:val="none" w:sz="0" w:space="0" w:color="auto"/>
            <w:right w:val="none" w:sz="0" w:space="0" w:color="auto"/>
          </w:divBdr>
        </w:div>
        <w:div w:id="1825775813">
          <w:marLeft w:val="374"/>
          <w:marRight w:val="0"/>
          <w:marTop w:val="43"/>
          <w:marBottom w:val="0"/>
          <w:divBdr>
            <w:top w:val="none" w:sz="0" w:space="0" w:color="auto"/>
            <w:left w:val="none" w:sz="0" w:space="0" w:color="auto"/>
            <w:bottom w:val="none" w:sz="0" w:space="0" w:color="auto"/>
            <w:right w:val="none" w:sz="0" w:space="0" w:color="auto"/>
          </w:divBdr>
        </w:div>
      </w:divsChild>
    </w:div>
    <w:div w:id="1155294629">
      <w:bodyDiv w:val="1"/>
      <w:marLeft w:val="0"/>
      <w:marRight w:val="0"/>
      <w:marTop w:val="0"/>
      <w:marBottom w:val="0"/>
      <w:divBdr>
        <w:top w:val="none" w:sz="0" w:space="0" w:color="auto"/>
        <w:left w:val="none" w:sz="0" w:space="0" w:color="auto"/>
        <w:bottom w:val="none" w:sz="0" w:space="0" w:color="auto"/>
        <w:right w:val="none" w:sz="0" w:space="0" w:color="auto"/>
      </w:divBdr>
    </w:div>
    <w:div w:id="1180894147">
      <w:bodyDiv w:val="1"/>
      <w:marLeft w:val="0"/>
      <w:marRight w:val="0"/>
      <w:marTop w:val="0"/>
      <w:marBottom w:val="0"/>
      <w:divBdr>
        <w:top w:val="none" w:sz="0" w:space="0" w:color="auto"/>
        <w:left w:val="none" w:sz="0" w:space="0" w:color="auto"/>
        <w:bottom w:val="none" w:sz="0" w:space="0" w:color="auto"/>
        <w:right w:val="none" w:sz="0" w:space="0" w:color="auto"/>
      </w:divBdr>
    </w:div>
    <w:div w:id="1188718958">
      <w:bodyDiv w:val="1"/>
      <w:marLeft w:val="0"/>
      <w:marRight w:val="0"/>
      <w:marTop w:val="0"/>
      <w:marBottom w:val="0"/>
      <w:divBdr>
        <w:top w:val="none" w:sz="0" w:space="0" w:color="auto"/>
        <w:left w:val="none" w:sz="0" w:space="0" w:color="auto"/>
        <w:bottom w:val="none" w:sz="0" w:space="0" w:color="auto"/>
        <w:right w:val="none" w:sz="0" w:space="0" w:color="auto"/>
      </w:divBdr>
    </w:div>
    <w:div w:id="1196188109">
      <w:bodyDiv w:val="1"/>
      <w:marLeft w:val="0"/>
      <w:marRight w:val="0"/>
      <w:marTop w:val="0"/>
      <w:marBottom w:val="0"/>
      <w:divBdr>
        <w:top w:val="none" w:sz="0" w:space="0" w:color="auto"/>
        <w:left w:val="none" w:sz="0" w:space="0" w:color="auto"/>
        <w:bottom w:val="none" w:sz="0" w:space="0" w:color="auto"/>
        <w:right w:val="none" w:sz="0" w:space="0" w:color="auto"/>
      </w:divBdr>
      <w:divsChild>
        <w:div w:id="66417209">
          <w:marLeft w:val="374"/>
          <w:marRight w:val="0"/>
          <w:marTop w:val="43"/>
          <w:marBottom w:val="0"/>
          <w:divBdr>
            <w:top w:val="none" w:sz="0" w:space="0" w:color="auto"/>
            <w:left w:val="none" w:sz="0" w:space="0" w:color="auto"/>
            <w:bottom w:val="none" w:sz="0" w:space="0" w:color="auto"/>
            <w:right w:val="none" w:sz="0" w:space="0" w:color="auto"/>
          </w:divBdr>
        </w:div>
        <w:div w:id="211892188">
          <w:marLeft w:val="374"/>
          <w:marRight w:val="0"/>
          <w:marTop w:val="43"/>
          <w:marBottom w:val="0"/>
          <w:divBdr>
            <w:top w:val="none" w:sz="0" w:space="0" w:color="auto"/>
            <w:left w:val="none" w:sz="0" w:space="0" w:color="auto"/>
            <w:bottom w:val="none" w:sz="0" w:space="0" w:color="auto"/>
            <w:right w:val="none" w:sz="0" w:space="0" w:color="auto"/>
          </w:divBdr>
        </w:div>
        <w:div w:id="431706312">
          <w:marLeft w:val="374"/>
          <w:marRight w:val="0"/>
          <w:marTop w:val="43"/>
          <w:marBottom w:val="0"/>
          <w:divBdr>
            <w:top w:val="none" w:sz="0" w:space="0" w:color="auto"/>
            <w:left w:val="none" w:sz="0" w:space="0" w:color="auto"/>
            <w:bottom w:val="none" w:sz="0" w:space="0" w:color="auto"/>
            <w:right w:val="none" w:sz="0" w:space="0" w:color="auto"/>
          </w:divBdr>
        </w:div>
        <w:div w:id="783309035">
          <w:marLeft w:val="374"/>
          <w:marRight w:val="0"/>
          <w:marTop w:val="43"/>
          <w:marBottom w:val="0"/>
          <w:divBdr>
            <w:top w:val="none" w:sz="0" w:space="0" w:color="auto"/>
            <w:left w:val="none" w:sz="0" w:space="0" w:color="auto"/>
            <w:bottom w:val="none" w:sz="0" w:space="0" w:color="auto"/>
            <w:right w:val="none" w:sz="0" w:space="0" w:color="auto"/>
          </w:divBdr>
        </w:div>
      </w:divsChild>
    </w:div>
    <w:div w:id="1250961916">
      <w:bodyDiv w:val="1"/>
      <w:marLeft w:val="0"/>
      <w:marRight w:val="0"/>
      <w:marTop w:val="0"/>
      <w:marBottom w:val="0"/>
      <w:divBdr>
        <w:top w:val="none" w:sz="0" w:space="0" w:color="auto"/>
        <w:left w:val="none" w:sz="0" w:space="0" w:color="auto"/>
        <w:bottom w:val="none" w:sz="0" w:space="0" w:color="auto"/>
        <w:right w:val="none" w:sz="0" w:space="0" w:color="auto"/>
      </w:divBdr>
    </w:div>
    <w:div w:id="1260061765">
      <w:bodyDiv w:val="1"/>
      <w:marLeft w:val="0"/>
      <w:marRight w:val="0"/>
      <w:marTop w:val="0"/>
      <w:marBottom w:val="0"/>
      <w:divBdr>
        <w:top w:val="none" w:sz="0" w:space="0" w:color="auto"/>
        <w:left w:val="none" w:sz="0" w:space="0" w:color="auto"/>
        <w:bottom w:val="none" w:sz="0" w:space="0" w:color="auto"/>
        <w:right w:val="none" w:sz="0" w:space="0" w:color="auto"/>
      </w:divBdr>
    </w:div>
    <w:div w:id="1279222105">
      <w:bodyDiv w:val="1"/>
      <w:marLeft w:val="0"/>
      <w:marRight w:val="0"/>
      <w:marTop w:val="0"/>
      <w:marBottom w:val="0"/>
      <w:divBdr>
        <w:top w:val="none" w:sz="0" w:space="0" w:color="auto"/>
        <w:left w:val="none" w:sz="0" w:space="0" w:color="auto"/>
        <w:bottom w:val="none" w:sz="0" w:space="0" w:color="auto"/>
        <w:right w:val="none" w:sz="0" w:space="0" w:color="auto"/>
      </w:divBdr>
    </w:div>
    <w:div w:id="1334652187">
      <w:bodyDiv w:val="1"/>
      <w:marLeft w:val="0"/>
      <w:marRight w:val="0"/>
      <w:marTop w:val="0"/>
      <w:marBottom w:val="0"/>
      <w:divBdr>
        <w:top w:val="none" w:sz="0" w:space="0" w:color="auto"/>
        <w:left w:val="none" w:sz="0" w:space="0" w:color="auto"/>
        <w:bottom w:val="none" w:sz="0" w:space="0" w:color="auto"/>
        <w:right w:val="none" w:sz="0" w:space="0" w:color="auto"/>
      </w:divBdr>
      <w:divsChild>
        <w:div w:id="136529637">
          <w:marLeft w:val="374"/>
          <w:marRight w:val="0"/>
          <w:marTop w:val="43"/>
          <w:marBottom w:val="0"/>
          <w:divBdr>
            <w:top w:val="none" w:sz="0" w:space="0" w:color="auto"/>
            <w:left w:val="none" w:sz="0" w:space="0" w:color="auto"/>
            <w:bottom w:val="none" w:sz="0" w:space="0" w:color="auto"/>
            <w:right w:val="none" w:sz="0" w:space="0" w:color="auto"/>
          </w:divBdr>
        </w:div>
        <w:div w:id="292057602">
          <w:marLeft w:val="374"/>
          <w:marRight w:val="0"/>
          <w:marTop w:val="43"/>
          <w:marBottom w:val="0"/>
          <w:divBdr>
            <w:top w:val="none" w:sz="0" w:space="0" w:color="auto"/>
            <w:left w:val="none" w:sz="0" w:space="0" w:color="auto"/>
            <w:bottom w:val="none" w:sz="0" w:space="0" w:color="auto"/>
            <w:right w:val="none" w:sz="0" w:space="0" w:color="auto"/>
          </w:divBdr>
        </w:div>
        <w:div w:id="942226516">
          <w:marLeft w:val="374"/>
          <w:marRight w:val="0"/>
          <w:marTop w:val="43"/>
          <w:marBottom w:val="0"/>
          <w:divBdr>
            <w:top w:val="none" w:sz="0" w:space="0" w:color="auto"/>
            <w:left w:val="none" w:sz="0" w:space="0" w:color="auto"/>
            <w:bottom w:val="none" w:sz="0" w:space="0" w:color="auto"/>
            <w:right w:val="none" w:sz="0" w:space="0" w:color="auto"/>
          </w:divBdr>
        </w:div>
        <w:div w:id="1758284038">
          <w:marLeft w:val="374"/>
          <w:marRight w:val="0"/>
          <w:marTop w:val="43"/>
          <w:marBottom w:val="0"/>
          <w:divBdr>
            <w:top w:val="none" w:sz="0" w:space="0" w:color="auto"/>
            <w:left w:val="none" w:sz="0" w:space="0" w:color="auto"/>
            <w:bottom w:val="none" w:sz="0" w:space="0" w:color="auto"/>
            <w:right w:val="none" w:sz="0" w:space="0" w:color="auto"/>
          </w:divBdr>
        </w:div>
        <w:div w:id="1970744577">
          <w:marLeft w:val="374"/>
          <w:marRight w:val="0"/>
          <w:marTop w:val="43"/>
          <w:marBottom w:val="0"/>
          <w:divBdr>
            <w:top w:val="none" w:sz="0" w:space="0" w:color="auto"/>
            <w:left w:val="none" w:sz="0" w:space="0" w:color="auto"/>
            <w:bottom w:val="none" w:sz="0" w:space="0" w:color="auto"/>
            <w:right w:val="none" w:sz="0" w:space="0" w:color="auto"/>
          </w:divBdr>
        </w:div>
      </w:divsChild>
    </w:div>
    <w:div w:id="1388528202">
      <w:bodyDiv w:val="1"/>
      <w:marLeft w:val="0"/>
      <w:marRight w:val="0"/>
      <w:marTop w:val="0"/>
      <w:marBottom w:val="0"/>
      <w:divBdr>
        <w:top w:val="none" w:sz="0" w:space="0" w:color="auto"/>
        <w:left w:val="none" w:sz="0" w:space="0" w:color="auto"/>
        <w:bottom w:val="none" w:sz="0" w:space="0" w:color="auto"/>
        <w:right w:val="none" w:sz="0" w:space="0" w:color="auto"/>
      </w:divBdr>
    </w:div>
    <w:div w:id="1442333961">
      <w:bodyDiv w:val="1"/>
      <w:marLeft w:val="0"/>
      <w:marRight w:val="0"/>
      <w:marTop w:val="0"/>
      <w:marBottom w:val="0"/>
      <w:divBdr>
        <w:top w:val="none" w:sz="0" w:space="0" w:color="auto"/>
        <w:left w:val="none" w:sz="0" w:space="0" w:color="auto"/>
        <w:bottom w:val="none" w:sz="0" w:space="0" w:color="auto"/>
        <w:right w:val="none" w:sz="0" w:space="0" w:color="auto"/>
      </w:divBdr>
    </w:div>
    <w:div w:id="1458648337">
      <w:bodyDiv w:val="1"/>
      <w:marLeft w:val="0"/>
      <w:marRight w:val="0"/>
      <w:marTop w:val="0"/>
      <w:marBottom w:val="0"/>
      <w:divBdr>
        <w:top w:val="none" w:sz="0" w:space="0" w:color="auto"/>
        <w:left w:val="none" w:sz="0" w:space="0" w:color="auto"/>
        <w:bottom w:val="none" w:sz="0" w:space="0" w:color="auto"/>
        <w:right w:val="none" w:sz="0" w:space="0" w:color="auto"/>
      </w:divBdr>
    </w:div>
    <w:div w:id="1563786201">
      <w:bodyDiv w:val="1"/>
      <w:marLeft w:val="0"/>
      <w:marRight w:val="0"/>
      <w:marTop w:val="0"/>
      <w:marBottom w:val="0"/>
      <w:divBdr>
        <w:top w:val="none" w:sz="0" w:space="0" w:color="auto"/>
        <w:left w:val="none" w:sz="0" w:space="0" w:color="auto"/>
        <w:bottom w:val="none" w:sz="0" w:space="0" w:color="auto"/>
        <w:right w:val="none" w:sz="0" w:space="0" w:color="auto"/>
      </w:divBdr>
    </w:div>
    <w:div w:id="1588034019">
      <w:bodyDiv w:val="1"/>
      <w:marLeft w:val="0"/>
      <w:marRight w:val="0"/>
      <w:marTop w:val="0"/>
      <w:marBottom w:val="0"/>
      <w:divBdr>
        <w:top w:val="none" w:sz="0" w:space="0" w:color="auto"/>
        <w:left w:val="none" w:sz="0" w:space="0" w:color="auto"/>
        <w:bottom w:val="none" w:sz="0" w:space="0" w:color="auto"/>
        <w:right w:val="none" w:sz="0" w:space="0" w:color="auto"/>
      </w:divBdr>
      <w:divsChild>
        <w:div w:id="1639144744">
          <w:marLeft w:val="374"/>
          <w:marRight w:val="0"/>
          <w:marTop w:val="43"/>
          <w:marBottom w:val="0"/>
          <w:divBdr>
            <w:top w:val="none" w:sz="0" w:space="0" w:color="auto"/>
            <w:left w:val="none" w:sz="0" w:space="0" w:color="auto"/>
            <w:bottom w:val="none" w:sz="0" w:space="0" w:color="auto"/>
            <w:right w:val="none" w:sz="0" w:space="0" w:color="auto"/>
          </w:divBdr>
        </w:div>
        <w:div w:id="1822116846">
          <w:marLeft w:val="374"/>
          <w:marRight w:val="0"/>
          <w:marTop w:val="43"/>
          <w:marBottom w:val="0"/>
          <w:divBdr>
            <w:top w:val="none" w:sz="0" w:space="0" w:color="auto"/>
            <w:left w:val="none" w:sz="0" w:space="0" w:color="auto"/>
            <w:bottom w:val="none" w:sz="0" w:space="0" w:color="auto"/>
            <w:right w:val="none" w:sz="0" w:space="0" w:color="auto"/>
          </w:divBdr>
        </w:div>
        <w:div w:id="2109695322">
          <w:marLeft w:val="374"/>
          <w:marRight w:val="0"/>
          <w:marTop w:val="43"/>
          <w:marBottom w:val="0"/>
          <w:divBdr>
            <w:top w:val="none" w:sz="0" w:space="0" w:color="auto"/>
            <w:left w:val="none" w:sz="0" w:space="0" w:color="auto"/>
            <w:bottom w:val="none" w:sz="0" w:space="0" w:color="auto"/>
            <w:right w:val="none" w:sz="0" w:space="0" w:color="auto"/>
          </w:divBdr>
        </w:div>
      </w:divsChild>
    </w:div>
    <w:div w:id="1654986103">
      <w:bodyDiv w:val="1"/>
      <w:marLeft w:val="0"/>
      <w:marRight w:val="0"/>
      <w:marTop w:val="0"/>
      <w:marBottom w:val="0"/>
      <w:divBdr>
        <w:top w:val="none" w:sz="0" w:space="0" w:color="auto"/>
        <w:left w:val="none" w:sz="0" w:space="0" w:color="auto"/>
        <w:bottom w:val="none" w:sz="0" w:space="0" w:color="auto"/>
        <w:right w:val="none" w:sz="0" w:space="0" w:color="auto"/>
      </w:divBdr>
      <w:divsChild>
        <w:div w:id="359359751">
          <w:marLeft w:val="374"/>
          <w:marRight w:val="0"/>
          <w:marTop w:val="43"/>
          <w:marBottom w:val="0"/>
          <w:divBdr>
            <w:top w:val="none" w:sz="0" w:space="0" w:color="auto"/>
            <w:left w:val="none" w:sz="0" w:space="0" w:color="auto"/>
            <w:bottom w:val="none" w:sz="0" w:space="0" w:color="auto"/>
            <w:right w:val="none" w:sz="0" w:space="0" w:color="auto"/>
          </w:divBdr>
        </w:div>
        <w:div w:id="1281373370">
          <w:marLeft w:val="374"/>
          <w:marRight w:val="0"/>
          <w:marTop w:val="43"/>
          <w:marBottom w:val="0"/>
          <w:divBdr>
            <w:top w:val="none" w:sz="0" w:space="0" w:color="auto"/>
            <w:left w:val="none" w:sz="0" w:space="0" w:color="auto"/>
            <w:bottom w:val="none" w:sz="0" w:space="0" w:color="auto"/>
            <w:right w:val="none" w:sz="0" w:space="0" w:color="auto"/>
          </w:divBdr>
        </w:div>
        <w:div w:id="1637487584">
          <w:marLeft w:val="374"/>
          <w:marRight w:val="0"/>
          <w:marTop w:val="43"/>
          <w:marBottom w:val="0"/>
          <w:divBdr>
            <w:top w:val="none" w:sz="0" w:space="0" w:color="auto"/>
            <w:left w:val="none" w:sz="0" w:space="0" w:color="auto"/>
            <w:bottom w:val="none" w:sz="0" w:space="0" w:color="auto"/>
            <w:right w:val="none" w:sz="0" w:space="0" w:color="auto"/>
          </w:divBdr>
        </w:div>
        <w:div w:id="1831096835">
          <w:marLeft w:val="374"/>
          <w:marRight w:val="0"/>
          <w:marTop w:val="43"/>
          <w:marBottom w:val="0"/>
          <w:divBdr>
            <w:top w:val="none" w:sz="0" w:space="0" w:color="auto"/>
            <w:left w:val="none" w:sz="0" w:space="0" w:color="auto"/>
            <w:bottom w:val="none" w:sz="0" w:space="0" w:color="auto"/>
            <w:right w:val="none" w:sz="0" w:space="0" w:color="auto"/>
          </w:divBdr>
        </w:div>
      </w:divsChild>
    </w:div>
    <w:div w:id="1673293711">
      <w:bodyDiv w:val="1"/>
      <w:marLeft w:val="0"/>
      <w:marRight w:val="0"/>
      <w:marTop w:val="0"/>
      <w:marBottom w:val="0"/>
      <w:divBdr>
        <w:top w:val="none" w:sz="0" w:space="0" w:color="auto"/>
        <w:left w:val="none" w:sz="0" w:space="0" w:color="auto"/>
        <w:bottom w:val="none" w:sz="0" w:space="0" w:color="auto"/>
        <w:right w:val="none" w:sz="0" w:space="0" w:color="auto"/>
      </w:divBdr>
    </w:div>
    <w:div w:id="1685279760">
      <w:bodyDiv w:val="1"/>
      <w:marLeft w:val="0"/>
      <w:marRight w:val="0"/>
      <w:marTop w:val="0"/>
      <w:marBottom w:val="0"/>
      <w:divBdr>
        <w:top w:val="none" w:sz="0" w:space="0" w:color="auto"/>
        <w:left w:val="none" w:sz="0" w:space="0" w:color="auto"/>
        <w:bottom w:val="none" w:sz="0" w:space="0" w:color="auto"/>
        <w:right w:val="none" w:sz="0" w:space="0" w:color="auto"/>
      </w:divBdr>
    </w:div>
    <w:div w:id="1734741776">
      <w:bodyDiv w:val="1"/>
      <w:marLeft w:val="0"/>
      <w:marRight w:val="0"/>
      <w:marTop w:val="0"/>
      <w:marBottom w:val="0"/>
      <w:divBdr>
        <w:top w:val="none" w:sz="0" w:space="0" w:color="auto"/>
        <w:left w:val="none" w:sz="0" w:space="0" w:color="auto"/>
        <w:bottom w:val="none" w:sz="0" w:space="0" w:color="auto"/>
        <w:right w:val="none" w:sz="0" w:space="0" w:color="auto"/>
      </w:divBdr>
    </w:div>
    <w:div w:id="1792895853">
      <w:bodyDiv w:val="1"/>
      <w:marLeft w:val="0"/>
      <w:marRight w:val="0"/>
      <w:marTop w:val="0"/>
      <w:marBottom w:val="0"/>
      <w:divBdr>
        <w:top w:val="none" w:sz="0" w:space="0" w:color="auto"/>
        <w:left w:val="none" w:sz="0" w:space="0" w:color="auto"/>
        <w:bottom w:val="none" w:sz="0" w:space="0" w:color="auto"/>
        <w:right w:val="none" w:sz="0" w:space="0" w:color="auto"/>
      </w:divBdr>
    </w:div>
    <w:div w:id="1826969650">
      <w:bodyDiv w:val="1"/>
      <w:marLeft w:val="0"/>
      <w:marRight w:val="0"/>
      <w:marTop w:val="0"/>
      <w:marBottom w:val="0"/>
      <w:divBdr>
        <w:top w:val="none" w:sz="0" w:space="0" w:color="auto"/>
        <w:left w:val="none" w:sz="0" w:space="0" w:color="auto"/>
        <w:bottom w:val="none" w:sz="0" w:space="0" w:color="auto"/>
        <w:right w:val="none" w:sz="0" w:space="0" w:color="auto"/>
      </w:divBdr>
    </w:div>
    <w:div w:id="1928538790">
      <w:bodyDiv w:val="1"/>
      <w:marLeft w:val="0"/>
      <w:marRight w:val="0"/>
      <w:marTop w:val="0"/>
      <w:marBottom w:val="0"/>
      <w:divBdr>
        <w:top w:val="none" w:sz="0" w:space="0" w:color="auto"/>
        <w:left w:val="none" w:sz="0" w:space="0" w:color="auto"/>
        <w:bottom w:val="none" w:sz="0" w:space="0" w:color="auto"/>
        <w:right w:val="none" w:sz="0" w:space="0" w:color="auto"/>
      </w:divBdr>
    </w:div>
    <w:div w:id="1933782372">
      <w:bodyDiv w:val="1"/>
      <w:marLeft w:val="0"/>
      <w:marRight w:val="0"/>
      <w:marTop w:val="0"/>
      <w:marBottom w:val="0"/>
      <w:divBdr>
        <w:top w:val="none" w:sz="0" w:space="0" w:color="auto"/>
        <w:left w:val="none" w:sz="0" w:space="0" w:color="auto"/>
        <w:bottom w:val="none" w:sz="0" w:space="0" w:color="auto"/>
        <w:right w:val="none" w:sz="0" w:space="0" w:color="auto"/>
      </w:divBdr>
    </w:div>
    <w:div w:id="1937126574">
      <w:bodyDiv w:val="1"/>
      <w:marLeft w:val="0"/>
      <w:marRight w:val="0"/>
      <w:marTop w:val="0"/>
      <w:marBottom w:val="0"/>
      <w:divBdr>
        <w:top w:val="none" w:sz="0" w:space="0" w:color="auto"/>
        <w:left w:val="none" w:sz="0" w:space="0" w:color="auto"/>
        <w:bottom w:val="none" w:sz="0" w:space="0" w:color="auto"/>
        <w:right w:val="none" w:sz="0" w:space="0" w:color="auto"/>
      </w:divBdr>
    </w:div>
    <w:div w:id="2064449893">
      <w:bodyDiv w:val="1"/>
      <w:marLeft w:val="0"/>
      <w:marRight w:val="0"/>
      <w:marTop w:val="0"/>
      <w:marBottom w:val="0"/>
      <w:divBdr>
        <w:top w:val="none" w:sz="0" w:space="0" w:color="auto"/>
        <w:left w:val="none" w:sz="0" w:space="0" w:color="auto"/>
        <w:bottom w:val="none" w:sz="0" w:space="0" w:color="auto"/>
        <w:right w:val="none" w:sz="0" w:space="0" w:color="auto"/>
      </w:divBdr>
    </w:div>
    <w:div w:id="2129422773">
      <w:bodyDiv w:val="1"/>
      <w:marLeft w:val="60"/>
      <w:marRight w:val="60"/>
      <w:marTop w:val="60"/>
      <w:marBottom w:val="15"/>
      <w:divBdr>
        <w:top w:val="none" w:sz="0" w:space="0" w:color="auto"/>
        <w:left w:val="none" w:sz="0" w:space="0" w:color="auto"/>
        <w:bottom w:val="none" w:sz="0" w:space="0" w:color="auto"/>
        <w:right w:val="none" w:sz="0" w:space="0" w:color="auto"/>
      </w:divBdr>
      <w:divsChild>
        <w:div w:id="285745845">
          <w:marLeft w:val="0"/>
          <w:marRight w:val="0"/>
          <w:marTop w:val="0"/>
          <w:marBottom w:val="0"/>
          <w:divBdr>
            <w:top w:val="none" w:sz="0" w:space="0" w:color="auto"/>
            <w:left w:val="none" w:sz="0" w:space="0" w:color="auto"/>
            <w:bottom w:val="none" w:sz="0" w:space="0" w:color="auto"/>
            <w:right w:val="none" w:sz="0" w:space="0" w:color="auto"/>
          </w:divBdr>
          <w:divsChild>
            <w:div w:id="1046686416">
              <w:marLeft w:val="0"/>
              <w:marRight w:val="0"/>
              <w:marTop w:val="0"/>
              <w:marBottom w:val="0"/>
              <w:divBdr>
                <w:top w:val="none" w:sz="0" w:space="0" w:color="auto"/>
                <w:left w:val="none" w:sz="0" w:space="0" w:color="auto"/>
                <w:bottom w:val="none" w:sz="0" w:space="0" w:color="auto"/>
                <w:right w:val="none" w:sz="0" w:space="0" w:color="auto"/>
              </w:divBdr>
              <w:divsChild>
                <w:div w:id="742067366">
                  <w:marLeft w:val="0"/>
                  <w:marRight w:val="0"/>
                  <w:marTop w:val="0"/>
                  <w:marBottom w:val="0"/>
                  <w:divBdr>
                    <w:top w:val="none" w:sz="0" w:space="0" w:color="auto"/>
                    <w:left w:val="none" w:sz="0" w:space="0" w:color="auto"/>
                    <w:bottom w:val="none" w:sz="0" w:space="0" w:color="auto"/>
                    <w:right w:val="none" w:sz="0" w:space="0" w:color="auto"/>
                  </w:divBdr>
                  <w:divsChild>
                    <w:div w:id="341124303">
                      <w:marLeft w:val="0"/>
                      <w:marRight w:val="0"/>
                      <w:marTop w:val="0"/>
                      <w:marBottom w:val="0"/>
                      <w:divBdr>
                        <w:top w:val="none" w:sz="0" w:space="0" w:color="auto"/>
                        <w:left w:val="none" w:sz="0" w:space="0" w:color="auto"/>
                        <w:bottom w:val="none" w:sz="0" w:space="0" w:color="auto"/>
                        <w:right w:val="none" w:sz="0" w:space="0" w:color="auto"/>
                      </w:divBdr>
                    </w:div>
                    <w:div w:id="14360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hajnal.istvan\AppData\Local\Temp\vagyonertekeles.eu"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50641-0093-4C0A-8BB5-C306E2736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753</Words>
  <Characters>5199</Characters>
  <Application>Microsoft Office Word</Application>
  <DocSecurity>0</DocSecurity>
  <Lines>43</Lines>
  <Paragraphs>11</Paragraphs>
  <ScaleCrop>false</ScaleCrop>
  <HeadingPairs>
    <vt:vector size="8" baseType="variant">
      <vt:variant>
        <vt:lpstr>Cím</vt:lpstr>
      </vt:variant>
      <vt:variant>
        <vt:i4>1</vt:i4>
      </vt:variant>
      <vt:variant>
        <vt:lpstr>Title</vt:lpstr>
      </vt:variant>
      <vt:variant>
        <vt:i4>1</vt:i4>
      </vt:variant>
      <vt:variant>
        <vt:lpstr>Název</vt:lpstr>
      </vt:variant>
      <vt:variant>
        <vt:i4>1</vt:i4>
      </vt:variant>
      <vt:variant>
        <vt:lpstr>Názov</vt:lpstr>
      </vt:variant>
      <vt:variant>
        <vt:i4>1</vt:i4>
      </vt:variant>
    </vt:vector>
  </HeadingPairs>
  <TitlesOfParts>
    <vt:vector size="4" baseType="lpstr">
      <vt:lpstr/>
      <vt:lpstr/>
      <vt:lpstr/>
      <vt:lpstr/>
    </vt:vector>
  </TitlesOfParts>
  <Company>Microsoft</Company>
  <LinksUpToDate>false</LinksUpToDate>
  <CharactersWithSpaces>5941</CharactersWithSpaces>
  <SharedDoc>false</SharedDoc>
  <HLinks>
    <vt:vector size="18" baseType="variant">
      <vt:variant>
        <vt:i4>7274590</vt:i4>
      </vt:variant>
      <vt:variant>
        <vt:i4>9</vt:i4>
      </vt:variant>
      <vt:variant>
        <vt:i4>0</vt:i4>
      </vt:variant>
      <vt:variant>
        <vt:i4>5</vt:i4>
      </vt:variant>
      <vt:variant>
        <vt:lpwstr>mailto:ilona.szarka@hu.gt.com</vt:lpwstr>
      </vt:variant>
      <vt:variant>
        <vt:lpwstr/>
      </vt:variant>
      <vt:variant>
        <vt:i4>1376314</vt:i4>
      </vt:variant>
      <vt:variant>
        <vt:i4>6</vt:i4>
      </vt:variant>
      <vt:variant>
        <vt:i4>0</vt:i4>
      </vt:variant>
      <vt:variant>
        <vt:i4>5</vt:i4>
      </vt:variant>
      <vt:variant>
        <vt:lpwstr>mailto:karolina.gombos@hu.gt.com</vt:lpwstr>
      </vt:variant>
      <vt:variant>
        <vt:lpwstr/>
      </vt:variant>
      <vt:variant>
        <vt:i4>7274560</vt:i4>
      </vt:variant>
      <vt:variant>
        <vt:i4>3</vt:i4>
      </vt:variant>
      <vt:variant>
        <vt:i4>0</vt:i4>
      </vt:variant>
      <vt:variant>
        <vt:i4>5</vt:i4>
      </vt:variant>
      <vt:variant>
        <vt:lpwstr>mailto:waltraud.koerbler@hu.gt.com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Ladislav Tabak</dc:creator>
  <cp:lastModifiedBy>Marcin László</cp:lastModifiedBy>
  <cp:revision>4</cp:revision>
  <cp:lastPrinted>2014-05-20T11:17:00Z</cp:lastPrinted>
  <dcterms:created xsi:type="dcterms:W3CDTF">2018-04-06T08:03:00Z</dcterms:created>
  <dcterms:modified xsi:type="dcterms:W3CDTF">2018-04-24T13:14:00Z</dcterms:modified>
</cp:coreProperties>
</file>